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EDC" w:rsidRDefault="00D57EDC" w:rsidP="00FA102C">
      <w:pPr>
        <w:widowControl w:val="0"/>
        <w:spacing w:after="0" w:line="360" w:lineRule="auto"/>
        <w:rPr>
          <w:rFonts w:ascii="Times New Roman" w:eastAsia="Calibri" w:hAnsi="Times New Roman" w:cs="Times New Roman"/>
          <w:b/>
          <w:sz w:val="28"/>
          <w:szCs w:val="40"/>
        </w:rPr>
      </w:pPr>
      <w:bookmarkStart w:id="0" w:name="_GoBack"/>
      <w:bookmarkEnd w:id="0"/>
    </w:p>
    <w:tbl>
      <w:tblPr>
        <w:tblStyle w:val="af7"/>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gridCol w:w="3969"/>
      </w:tblGrid>
      <w:tr w:rsidR="00FA102C" w:rsidTr="00BD15CD">
        <w:tc>
          <w:tcPr>
            <w:tcW w:w="5813" w:type="dxa"/>
          </w:tcPr>
          <w:p w:rsidR="00FA102C" w:rsidRDefault="00FA102C" w:rsidP="00BD15CD">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«Согласовано</w:t>
            </w:r>
            <w:r w:rsidRPr="00EB7043">
              <w:rPr>
                <w:rFonts w:ascii="Times New Roman" w:hAnsi="Times New Roman" w:cs="Times New Roman"/>
                <w:b/>
                <w:bCs/>
                <w:sz w:val="28"/>
                <w:szCs w:val="28"/>
              </w:rPr>
              <w:t xml:space="preserve">»  </w:t>
            </w:r>
          </w:p>
          <w:p w:rsidR="00FA102C" w:rsidRPr="006C547B" w:rsidRDefault="00FA102C" w:rsidP="00BD15CD">
            <w:pPr>
              <w:autoSpaceDE w:val="0"/>
              <w:autoSpaceDN w:val="0"/>
              <w:adjustRightInd w:val="0"/>
              <w:rPr>
                <w:rFonts w:ascii="Times New Roman" w:hAnsi="Times New Roman" w:cs="Times New Roman"/>
                <w:bCs/>
                <w:sz w:val="28"/>
                <w:szCs w:val="28"/>
              </w:rPr>
            </w:pPr>
            <w:r w:rsidRPr="006C547B">
              <w:rPr>
                <w:rFonts w:ascii="Times New Roman" w:hAnsi="Times New Roman" w:cs="Times New Roman"/>
                <w:bCs/>
                <w:sz w:val="28"/>
                <w:szCs w:val="28"/>
              </w:rPr>
              <w:t>На педагогическом</w:t>
            </w:r>
            <w:r>
              <w:rPr>
                <w:rFonts w:ascii="Times New Roman" w:hAnsi="Times New Roman" w:cs="Times New Roman"/>
                <w:bCs/>
                <w:sz w:val="28"/>
                <w:szCs w:val="28"/>
              </w:rPr>
              <w:t xml:space="preserve"> совете МА</w:t>
            </w:r>
            <w:r w:rsidR="00BD15CD">
              <w:rPr>
                <w:rFonts w:ascii="Times New Roman" w:hAnsi="Times New Roman" w:cs="Times New Roman"/>
                <w:bCs/>
                <w:sz w:val="28"/>
                <w:szCs w:val="28"/>
              </w:rPr>
              <w:t>(Б)</w:t>
            </w:r>
            <w:r>
              <w:rPr>
                <w:rFonts w:ascii="Times New Roman" w:hAnsi="Times New Roman" w:cs="Times New Roman"/>
                <w:bCs/>
                <w:sz w:val="28"/>
                <w:szCs w:val="28"/>
              </w:rPr>
              <w:t xml:space="preserve">ДОУ «Детский сад № </w:t>
            </w:r>
            <w:r w:rsidR="005C6406">
              <w:rPr>
                <w:rFonts w:ascii="Times New Roman" w:hAnsi="Times New Roman" w:cs="Times New Roman"/>
                <w:bCs/>
                <w:sz w:val="28"/>
                <w:szCs w:val="28"/>
              </w:rPr>
              <w:t>283</w:t>
            </w:r>
            <w:r w:rsidRPr="006C547B">
              <w:rPr>
                <w:rFonts w:ascii="Times New Roman" w:hAnsi="Times New Roman" w:cs="Times New Roman"/>
                <w:bCs/>
                <w:sz w:val="28"/>
                <w:szCs w:val="28"/>
              </w:rPr>
              <w:t xml:space="preserve"> комбинированного вида»</w:t>
            </w:r>
          </w:p>
          <w:p w:rsidR="00FA102C" w:rsidRDefault="00FA102C" w:rsidP="00BD15CD">
            <w:pPr>
              <w:autoSpaceDE w:val="0"/>
              <w:autoSpaceDN w:val="0"/>
              <w:adjustRightInd w:val="0"/>
              <w:rPr>
                <w:rFonts w:ascii="Times New Roman" w:hAnsi="Times New Roman" w:cs="Times New Roman"/>
                <w:sz w:val="28"/>
                <w:szCs w:val="28"/>
              </w:rPr>
            </w:pPr>
            <w:r w:rsidRPr="006C547B">
              <w:rPr>
                <w:rFonts w:ascii="Times New Roman" w:hAnsi="Times New Roman" w:cs="Times New Roman"/>
                <w:bCs/>
                <w:sz w:val="28"/>
                <w:szCs w:val="28"/>
              </w:rPr>
              <w:t>Протокол от ___________ № _____</w:t>
            </w:r>
          </w:p>
        </w:tc>
        <w:tc>
          <w:tcPr>
            <w:tcW w:w="3969" w:type="dxa"/>
          </w:tcPr>
          <w:p w:rsidR="00FA102C" w:rsidRDefault="00FA102C" w:rsidP="00BD15CD">
            <w:pPr>
              <w:autoSpaceDE w:val="0"/>
              <w:autoSpaceDN w:val="0"/>
              <w:adjustRightInd w:val="0"/>
              <w:rPr>
                <w:rFonts w:ascii="Times New Roman" w:hAnsi="Times New Roman" w:cs="Times New Roman"/>
                <w:b/>
                <w:bCs/>
                <w:sz w:val="28"/>
                <w:szCs w:val="28"/>
              </w:rPr>
            </w:pPr>
            <w:r w:rsidRPr="00EB7043">
              <w:rPr>
                <w:rFonts w:ascii="Times New Roman" w:hAnsi="Times New Roman" w:cs="Times New Roman"/>
                <w:b/>
                <w:bCs/>
                <w:sz w:val="28"/>
                <w:szCs w:val="28"/>
              </w:rPr>
              <w:t>«Утверждаю»</w:t>
            </w:r>
          </w:p>
          <w:p w:rsidR="00FA102C" w:rsidRDefault="00FA102C" w:rsidP="00BD15CD">
            <w:pPr>
              <w:autoSpaceDE w:val="0"/>
              <w:autoSpaceDN w:val="0"/>
              <w:adjustRightInd w:val="0"/>
              <w:rPr>
                <w:rFonts w:ascii="Times New Roman" w:hAnsi="Times New Roman" w:cs="Times New Roman"/>
                <w:bCs/>
                <w:sz w:val="28"/>
                <w:szCs w:val="28"/>
              </w:rPr>
            </w:pPr>
            <w:r w:rsidRPr="006C547B">
              <w:rPr>
                <w:rFonts w:ascii="Times New Roman" w:hAnsi="Times New Roman" w:cs="Times New Roman"/>
                <w:bCs/>
                <w:sz w:val="28"/>
                <w:szCs w:val="28"/>
              </w:rPr>
              <w:t xml:space="preserve">Приказ от _________ № </w:t>
            </w:r>
            <w:r>
              <w:rPr>
                <w:rFonts w:ascii="Times New Roman" w:hAnsi="Times New Roman" w:cs="Times New Roman"/>
                <w:bCs/>
                <w:sz w:val="28"/>
                <w:szCs w:val="28"/>
              </w:rPr>
              <w:t>____</w:t>
            </w:r>
          </w:p>
          <w:p w:rsidR="00FA102C" w:rsidRPr="006C547B" w:rsidRDefault="00FA102C" w:rsidP="00BD15CD">
            <w:pPr>
              <w:autoSpaceDE w:val="0"/>
              <w:autoSpaceDN w:val="0"/>
              <w:adjustRightInd w:val="0"/>
              <w:rPr>
                <w:rFonts w:ascii="Times New Roman" w:hAnsi="Times New Roman" w:cs="Times New Roman"/>
                <w:bCs/>
                <w:sz w:val="28"/>
                <w:szCs w:val="28"/>
              </w:rPr>
            </w:pPr>
          </w:p>
          <w:p w:rsidR="00FA102C" w:rsidRDefault="00BD15CD" w:rsidP="00BD15CD">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 xml:space="preserve">__________ </w:t>
            </w:r>
          </w:p>
          <w:p w:rsidR="00FA102C" w:rsidRDefault="00FA102C" w:rsidP="00BD15CD">
            <w:pPr>
              <w:autoSpaceDE w:val="0"/>
              <w:autoSpaceDN w:val="0"/>
              <w:adjustRightInd w:val="0"/>
              <w:rPr>
                <w:rFonts w:ascii="Times New Roman" w:hAnsi="Times New Roman" w:cs="Times New Roman"/>
                <w:sz w:val="28"/>
                <w:szCs w:val="28"/>
              </w:rPr>
            </w:pPr>
          </w:p>
        </w:tc>
      </w:tr>
    </w:tbl>
    <w:p w:rsidR="00FA102C" w:rsidRPr="00D97868" w:rsidRDefault="00FA102C" w:rsidP="00FA102C">
      <w:pPr>
        <w:autoSpaceDE w:val="0"/>
        <w:autoSpaceDN w:val="0"/>
        <w:adjustRightInd w:val="0"/>
        <w:spacing w:after="0" w:line="240" w:lineRule="auto"/>
        <w:jc w:val="right"/>
        <w:rPr>
          <w:rFonts w:ascii="Times New Roman" w:hAnsi="Times New Roman" w:cs="Times New Roman"/>
          <w:sz w:val="28"/>
          <w:szCs w:val="28"/>
        </w:rPr>
      </w:pPr>
    </w:p>
    <w:p w:rsidR="00FA102C" w:rsidRDefault="00FA102C" w:rsidP="00FA102C">
      <w:pPr>
        <w:autoSpaceDE w:val="0"/>
        <w:autoSpaceDN w:val="0"/>
        <w:adjustRightInd w:val="0"/>
        <w:spacing w:after="0" w:line="240" w:lineRule="auto"/>
        <w:jc w:val="right"/>
        <w:rPr>
          <w:rFonts w:ascii="Times New Roman" w:hAnsi="Times New Roman" w:cs="Times New Roman"/>
          <w:sz w:val="28"/>
          <w:szCs w:val="28"/>
        </w:rPr>
      </w:pPr>
    </w:p>
    <w:p w:rsidR="00FA102C" w:rsidRDefault="00FA102C" w:rsidP="00FA102C">
      <w:pPr>
        <w:autoSpaceDE w:val="0"/>
        <w:autoSpaceDN w:val="0"/>
        <w:adjustRightInd w:val="0"/>
        <w:spacing w:after="0" w:line="240" w:lineRule="auto"/>
        <w:jc w:val="right"/>
        <w:rPr>
          <w:rFonts w:ascii="Times New Roman" w:hAnsi="Times New Roman" w:cs="Times New Roman"/>
          <w:sz w:val="28"/>
          <w:szCs w:val="28"/>
        </w:rPr>
      </w:pPr>
    </w:p>
    <w:p w:rsidR="00FA102C" w:rsidRPr="00D97868" w:rsidRDefault="00FA102C" w:rsidP="00FA102C">
      <w:pPr>
        <w:autoSpaceDE w:val="0"/>
        <w:autoSpaceDN w:val="0"/>
        <w:adjustRightInd w:val="0"/>
        <w:spacing w:after="0" w:line="240" w:lineRule="auto"/>
        <w:jc w:val="right"/>
        <w:rPr>
          <w:rFonts w:ascii="Times New Roman" w:hAnsi="Times New Roman" w:cs="Times New Roman"/>
          <w:sz w:val="28"/>
          <w:szCs w:val="28"/>
        </w:rPr>
      </w:pPr>
    </w:p>
    <w:p w:rsidR="00FA102C" w:rsidRPr="005E6142" w:rsidRDefault="00FA102C" w:rsidP="00FA102C">
      <w:pPr>
        <w:autoSpaceDE w:val="0"/>
        <w:autoSpaceDN w:val="0"/>
        <w:adjustRightInd w:val="0"/>
        <w:spacing w:after="0" w:line="240" w:lineRule="auto"/>
        <w:rPr>
          <w:rFonts w:ascii="Times New Roman" w:hAnsi="Times New Roman" w:cs="Times New Roman"/>
          <w:bCs/>
          <w:sz w:val="20"/>
          <w:szCs w:val="20"/>
        </w:rPr>
      </w:pPr>
    </w:p>
    <w:p w:rsidR="00FA102C" w:rsidRDefault="00FA102C" w:rsidP="00FA102C">
      <w:pPr>
        <w:widowControl w:val="0"/>
        <w:spacing w:after="0" w:line="360" w:lineRule="auto"/>
        <w:jc w:val="center"/>
        <w:rPr>
          <w:rFonts w:ascii="Times New Roman" w:eastAsia="Calibri" w:hAnsi="Times New Roman" w:cs="Times New Roman"/>
          <w:b/>
          <w:sz w:val="28"/>
          <w:szCs w:val="40"/>
        </w:rPr>
      </w:pPr>
    </w:p>
    <w:p w:rsidR="00FA102C" w:rsidRDefault="00FA102C" w:rsidP="00FA102C">
      <w:pPr>
        <w:widowControl w:val="0"/>
        <w:spacing w:after="0" w:line="360" w:lineRule="auto"/>
        <w:jc w:val="center"/>
        <w:rPr>
          <w:rFonts w:ascii="Times New Roman" w:eastAsia="Calibri" w:hAnsi="Times New Roman" w:cs="Times New Roman"/>
          <w:b/>
          <w:sz w:val="28"/>
          <w:szCs w:val="40"/>
        </w:rPr>
      </w:pPr>
    </w:p>
    <w:p w:rsidR="00FA102C" w:rsidRPr="00172509" w:rsidRDefault="00FA102C" w:rsidP="00FA102C">
      <w:pPr>
        <w:widowControl w:val="0"/>
        <w:spacing w:after="0" w:line="360" w:lineRule="auto"/>
        <w:jc w:val="center"/>
        <w:rPr>
          <w:rFonts w:ascii="Times New Roman" w:eastAsia="Calibri" w:hAnsi="Times New Roman" w:cs="Times New Roman"/>
          <w:b/>
          <w:sz w:val="28"/>
          <w:szCs w:val="40"/>
        </w:rPr>
      </w:pPr>
      <w:r w:rsidRPr="00172509">
        <w:rPr>
          <w:rFonts w:ascii="Times New Roman" w:eastAsia="Calibri" w:hAnsi="Times New Roman" w:cs="Times New Roman"/>
          <w:b/>
          <w:sz w:val="28"/>
          <w:szCs w:val="40"/>
        </w:rPr>
        <w:t xml:space="preserve">АДАПТИРОВАННАЯ ОСНОВНАЯ </w:t>
      </w:r>
    </w:p>
    <w:p w:rsidR="00FA102C" w:rsidRPr="00172509" w:rsidRDefault="00FA102C" w:rsidP="00FA102C">
      <w:pPr>
        <w:widowControl w:val="0"/>
        <w:spacing w:after="0" w:line="360" w:lineRule="auto"/>
        <w:jc w:val="center"/>
        <w:rPr>
          <w:rFonts w:ascii="Times New Roman" w:eastAsia="Calibri" w:hAnsi="Times New Roman" w:cs="Times New Roman"/>
          <w:b/>
          <w:sz w:val="28"/>
          <w:szCs w:val="40"/>
        </w:rPr>
      </w:pPr>
      <w:r w:rsidRPr="00172509">
        <w:rPr>
          <w:rFonts w:ascii="Times New Roman" w:eastAsia="Calibri" w:hAnsi="Times New Roman" w:cs="Times New Roman"/>
          <w:b/>
          <w:sz w:val="28"/>
          <w:szCs w:val="40"/>
        </w:rPr>
        <w:t xml:space="preserve">ОБРАЗОВАТЕЛЬНАЯ ПРОГРАММА ДОШКОЛЬНОГО ОБРАЗОВАНИЯ </w:t>
      </w:r>
    </w:p>
    <w:p w:rsidR="00FA102C" w:rsidRDefault="00FA102C" w:rsidP="00FA102C">
      <w:pPr>
        <w:widowControl w:val="0"/>
        <w:spacing w:after="0" w:line="360" w:lineRule="auto"/>
        <w:jc w:val="center"/>
        <w:rPr>
          <w:rFonts w:ascii="Times New Roman" w:eastAsia="Calibri" w:hAnsi="Times New Roman" w:cs="Times New Roman"/>
          <w:b/>
          <w:sz w:val="28"/>
          <w:szCs w:val="40"/>
        </w:rPr>
      </w:pPr>
      <w:r w:rsidRPr="00172509">
        <w:rPr>
          <w:rFonts w:ascii="Times New Roman" w:eastAsia="Calibri" w:hAnsi="Times New Roman" w:cs="Times New Roman"/>
          <w:b/>
          <w:sz w:val="28"/>
          <w:szCs w:val="40"/>
        </w:rPr>
        <w:t>ДЕТЕЙ С ТЯЖЁЛЫМИ НАРУШЕНИЯМИ РЕЧИ</w:t>
      </w:r>
    </w:p>
    <w:p w:rsidR="00FA102C" w:rsidRPr="00EB7043" w:rsidRDefault="00FA102C" w:rsidP="00FA102C">
      <w:pPr>
        <w:autoSpaceDE w:val="0"/>
        <w:autoSpaceDN w:val="0"/>
        <w:adjustRightInd w:val="0"/>
        <w:spacing w:after="0" w:line="240" w:lineRule="auto"/>
        <w:jc w:val="center"/>
        <w:rPr>
          <w:rFonts w:ascii="Times New Roman" w:hAnsi="Times New Roman" w:cs="Times New Roman"/>
          <w:b/>
          <w:bCs/>
          <w:sz w:val="32"/>
          <w:szCs w:val="32"/>
        </w:rPr>
      </w:pPr>
    </w:p>
    <w:p w:rsidR="00FA102C" w:rsidRDefault="00FA102C" w:rsidP="00FA102C">
      <w:p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Муниципального автономного дошкольного образовательного учреждения «Детский сад № </w:t>
      </w:r>
      <w:r w:rsidR="005C6406">
        <w:rPr>
          <w:rFonts w:ascii="Times New Roman" w:hAnsi="Times New Roman" w:cs="Times New Roman"/>
          <w:b/>
          <w:bCs/>
          <w:sz w:val="32"/>
          <w:szCs w:val="32"/>
        </w:rPr>
        <w:t>283</w:t>
      </w:r>
      <w:r>
        <w:rPr>
          <w:rFonts w:ascii="Times New Roman" w:hAnsi="Times New Roman" w:cs="Times New Roman"/>
          <w:b/>
          <w:bCs/>
          <w:sz w:val="32"/>
          <w:szCs w:val="32"/>
        </w:rPr>
        <w:t xml:space="preserve"> комбинированного вида» Вахитовского района г. Казани</w:t>
      </w:r>
    </w:p>
    <w:p w:rsidR="00FA102C" w:rsidRDefault="00FA102C" w:rsidP="00FA102C">
      <w:pPr>
        <w:autoSpaceDE w:val="0"/>
        <w:autoSpaceDN w:val="0"/>
        <w:adjustRightInd w:val="0"/>
        <w:spacing w:after="0" w:line="240" w:lineRule="auto"/>
        <w:jc w:val="center"/>
        <w:rPr>
          <w:rFonts w:ascii="Times New Roman" w:hAnsi="Times New Roman" w:cs="Times New Roman"/>
          <w:b/>
          <w:bCs/>
          <w:sz w:val="32"/>
          <w:szCs w:val="32"/>
        </w:rPr>
      </w:pPr>
    </w:p>
    <w:p w:rsidR="00FA102C" w:rsidRDefault="00FA102C" w:rsidP="00FA102C">
      <w:p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на 20</w:t>
      </w:r>
      <w:r w:rsidR="005C6406">
        <w:rPr>
          <w:rFonts w:ascii="Times New Roman" w:hAnsi="Times New Roman" w:cs="Times New Roman"/>
          <w:b/>
          <w:bCs/>
          <w:sz w:val="32"/>
          <w:szCs w:val="32"/>
        </w:rPr>
        <w:t>18</w:t>
      </w:r>
      <w:r>
        <w:rPr>
          <w:rFonts w:ascii="Times New Roman" w:hAnsi="Times New Roman" w:cs="Times New Roman"/>
          <w:b/>
          <w:bCs/>
          <w:sz w:val="32"/>
          <w:szCs w:val="32"/>
        </w:rPr>
        <w:t xml:space="preserve">   – 20</w:t>
      </w:r>
      <w:r w:rsidR="005C6406">
        <w:rPr>
          <w:rFonts w:ascii="Times New Roman" w:hAnsi="Times New Roman" w:cs="Times New Roman"/>
          <w:b/>
          <w:bCs/>
          <w:sz w:val="32"/>
          <w:szCs w:val="32"/>
        </w:rPr>
        <w:t>19</w:t>
      </w:r>
      <w:r>
        <w:rPr>
          <w:rFonts w:ascii="Times New Roman" w:hAnsi="Times New Roman" w:cs="Times New Roman"/>
          <w:b/>
          <w:bCs/>
          <w:sz w:val="32"/>
          <w:szCs w:val="32"/>
        </w:rPr>
        <w:t xml:space="preserve">    гг</w:t>
      </w:r>
    </w:p>
    <w:p w:rsidR="00FA102C" w:rsidRDefault="00FA102C" w:rsidP="00FA102C">
      <w:pPr>
        <w:autoSpaceDE w:val="0"/>
        <w:autoSpaceDN w:val="0"/>
        <w:adjustRightInd w:val="0"/>
        <w:spacing w:after="0" w:line="240" w:lineRule="auto"/>
        <w:jc w:val="center"/>
        <w:rPr>
          <w:rFonts w:ascii="Times New Roman" w:hAnsi="Times New Roman" w:cs="Times New Roman"/>
          <w:b/>
          <w:bCs/>
          <w:sz w:val="32"/>
          <w:szCs w:val="32"/>
        </w:rPr>
      </w:pPr>
    </w:p>
    <w:p w:rsidR="00FA102C" w:rsidRPr="00EB7043" w:rsidRDefault="00FA102C" w:rsidP="00FA102C">
      <w:pPr>
        <w:autoSpaceDE w:val="0"/>
        <w:autoSpaceDN w:val="0"/>
        <w:adjustRightInd w:val="0"/>
        <w:spacing w:after="0" w:line="240" w:lineRule="auto"/>
        <w:jc w:val="center"/>
        <w:rPr>
          <w:rFonts w:ascii="Times New Roman" w:hAnsi="Times New Roman" w:cs="Times New Roman"/>
          <w:b/>
          <w:bCs/>
          <w:sz w:val="32"/>
          <w:szCs w:val="32"/>
        </w:rPr>
      </w:pPr>
    </w:p>
    <w:p w:rsidR="00FA102C" w:rsidRPr="00EB7043" w:rsidRDefault="00FA102C" w:rsidP="00FA102C">
      <w:pPr>
        <w:autoSpaceDE w:val="0"/>
        <w:autoSpaceDN w:val="0"/>
        <w:adjustRightInd w:val="0"/>
        <w:spacing w:after="0" w:line="240" w:lineRule="auto"/>
        <w:jc w:val="center"/>
        <w:rPr>
          <w:rFonts w:ascii="Times New Roman" w:hAnsi="Times New Roman" w:cs="Times New Roman"/>
          <w:b/>
          <w:bCs/>
          <w:sz w:val="32"/>
          <w:szCs w:val="32"/>
        </w:rPr>
      </w:pPr>
    </w:p>
    <w:p w:rsidR="00FA102C" w:rsidRPr="00EB7043" w:rsidRDefault="00FA102C" w:rsidP="00FA102C">
      <w:pPr>
        <w:autoSpaceDE w:val="0"/>
        <w:autoSpaceDN w:val="0"/>
        <w:adjustRightInd w:val="0"/>
        <w:spacing w:after="0" w:line="240" w:lineRule="auto"/>
        <w:jc w:val="center"/>
        <w:rPr>
          <w:rFonts w:ascii="Times New Roman" w:hAnsi="Times New Roman" w:cs="Times New Roman"/>
          <w:b/>
          <w:bCs/>
          <w:sz w:val="32"/>
          <w:szCs w:val="32"/>
        </w:rPr>
      </w:pPr>
    </w:p>
    <w:p w:rsidR="00FA102C" w:rsidRPr="00EB7043" w:rsidRDefault="00FA102C" w:rsidP="00FA102C">
      <w:pPr>
        <w:autoSpaceDE w:val="0"/>
        <w:autoSpaceDN w:val="0"/>
        <w:adjustRightInd w:val="0"/>
        <w:spacing w:after="0" w:line="240" w:lineRule="auto"/>
        <w:rPr>
          <w:rFonts w:ascii="Times New Roman" w:hAnsi="Times New Roman" w:cs="Times New Roman"/>
          <w:b/>
          <w:bCs/>
          <w:sz w:val="32"/>
          <w:szCs w:val="32"/>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Default="00FA102C" w:rsidP="00FA102C">
      <w:pPr>
        <w:autoSpaceDE w:val="0"/>
        <w:autoSpaceDN w:val="0"/>
        <w:adjustRightInd w:val="0"/>
        <w:spacing w:after="0" w:line="240" w:lineRule="auto"/>
        <w:rPr>
          <w:rFonts w:ascii="Times New Roman" w:hAnsi="Times New Roman" w:cs="Times New Roman"/>
          <w:bCs/>
          <w:sz w:val="23"/>
          <w:szCs w:val="23"/>
        </w:rPr>
      </w:pPr>
    </w:p>
    <w:p w:rsidR="00FA102C" w:rsidRPr="00EB7043" w:rsidRDefault="00FA102C" w:rsidP="00FA102C">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Казань</w:t>
      </w:r>
    </w:p>
    <w:p w:rsidR="00FA102C" w:rsidRDefault="00FA102C" w:rsidP="00FA102C">
      <w:pPr>
        <w:widowControl w:val="0"/>
        <w:spacing w:after="0" w:line="360" w:lineRule="auto"/>
        <w:rPr>
          <w:rFonts w:ascii="Times New Roman" w:eastAsia="Calibri" w:hAnsi="Times New Roman" w:cs="Times New Roman"/>
          <w:b/>
          <w:sz w:val="28"/>
          <w:szCs w:val="40"/>
        </w:rPr>
      </w:pPr>
    </w:p>
    <w:p w:rsidR="00C717EA" w:rsidRDefault="00C717EA" w:rsidP="00FA102C">
      <w:pPr>
        <w:widowControl w:val="0"/>
        <w:spacing w:after="0" w:line="360" w:lineRule="auto"/>
        <w:rPr>
          <w:rFonts w:ascii="Times New Roman" w:eastAsia="Calibri" w:hAnsi="Times New Roman" w:cs="Times New Roman"/>
          <w:b/>
          <w:sz w:val="28"/>
          <w:szCs w:val="28"/>
        </w:rPr>
      </w:pPr>
      <w:r w:rsidRPr="00C717EA">
        <w:rPr>
          <w:rFonts w:ascii="Times New Roman" w:eastAsia="Calibri" w:hAnsi="Times New Roman" w:cs="Times New Roman"/>
          <w:b/>
          <w:sz w:val="28"/>
          <w:szCs w:val="28"/>
        </w:rPr>
        <w:lastRenderedPageBreak/>
        <w:t>ОГЛАВЛЕНИЕ</w:t>
      </w:r>
    </w:p>
    <w:p w:rsidR="00C717EA" w:rsidRDefault="00C717EA" w:rsidP="00172509">
      <w:pPr>
        <w:widowControl w:val="0"/>
        <w:spacing w:after="0" w:line="360" w:lineRule="auto"/>
        <w:jc w:val="center"/>
        <w:rPr>
          <w:rFonts w:ascii="Times New Roman" w:eastAsia="Calibri" w:hAnsi="Times New Roman" w:cs="Times New Roman"/>
          <w:b/>
          <w:sz w:val="28"/>
          <w:szCs w:val="28"/>
        </w:rPr>
      </w:pPr>
    </w:p>
    <w:p w:rsidR="00C717EA" w:rsidRPr="00C06029" w:rsidRDefault="00C717EA"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Введение__________________________________________________________</w:t>
      </w:r>
      <w:r w:rsidR="00792E4C" w:rsidRPr="00C06029">
        <w:rPr>
          <w:rFonts w:ascii="Times New Roman" w:eastAsia="Calibri" w:hAnsi="Times New Roman" w:cs="Times New Roman"/>
          <w:sz w:val="24"/>
          <w:szCs w:val="24"/>
        </w:rPr>
        <w:t>____________</w:t>
      </w:r>
      <w:r w:rsidR="0020748E">
        <w:rPr>
          <w:rFonts w:ascii="Times New Roman" w:eastAsia="Calibri" w:hAnsi="Times New Roman" w:cs="Times New Roman"/>
          <w:sz w:val="24"/>
          <w:szCs w:val="24"/>
        </w:rPr>
        <w:t>_</w:t>
      </w:r>
      <w:r w:rsidRPr="00C06029">
        <w:rPr>
          <w:rFonts w:ascii="Times New Roman" w:eastAsia="Calibri" w:hAnsi="Times New Roman" w:cs="Times New Roman"/>
          <w:sz w:val="24"/>
          <w:szCs w:val="24"/>
        </w:rPr>
        <w:t>3</w:t>
      </w:r>
    </w:p>
    <w:p w:rsidR="00C717EA" w:rsidRPr="00C06029" w:rsidRDefault="00C717EA"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1.Целевой раздел___________________________________________________</w:t>
      </w:r>
      <w:r w:rsidR="00792E4C" w:rsidRPr="00C06029">
        <w:rPr>
          <w:rFonts w:ascii="Times New Roman" w:eastAsia="Calibri" w:hAnsi="Times New Roman" w:cs="Times New Roman"/>
          <w:sz w:val="24"/>
          <w:szCs w:val="24"/>
        </w:rPr>
        <w:t>____________</w:t>
      </w:r>
      <w:r w:rsidR="0020748E">
        <w:rPr>
          <w:rFonts w:ascii="Times New Roman" w:eastAsia="Calibri" w:hAnsi="Times New Roman" w:cs="Times New Roman"/>
          <w:sz w:val="24"/>
          <w:szCs w:val="24"/>
        </w:rPr>
        <w:t>_</w:t>
      </w:r>
      <w:r w:rsidR="00792E4C" w:rsidRPr="00C06029">
        <w:rPr>
          <w:rFonts w:ascii="Times New Roman" w:eastAsia="Calibri" w:hAnsi="Times New Roman" w:cs="Times New Roman"/>
          <w:sz w:val="24"/>
          <w:szCs w:val="24"/>
        </w:rPr>
        <w:t>5</w:t>
      </w:r>
    </w:p>
    <w:p w:rsidR="00792E4C" w:rsidRPr="00C06029" w:rsidRDefault="00792E4C"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1.1. Пояснительная записка_____________________________________________________</w:t>
      </w:r>
      <w:r w:rsidR="00B375A4">
        <w:rPr>
          <w:rFonts w:ascii="Times New Roman" w:eastAsia="Calibri" w:hAnsi="Times New Roman" w:cs="Times New Roman"/>
          <w:sz w:val="24"/>
          <w:szCs w:val="24"/>
        </w:rPr>
        <w:t>_</w:t>
      </w:r>
      <w:r w:rsidR="0020748E">
        <w:rPr>
          <w:rFonts w:ascii="Times New Roman" w:eastAsia="Calibri" w:hAnsi="Times New Roman" w:cs="Times New Roman"/>
          <w:sz w:val="24"/>
          <w:szCs w:val="24"/>
        </w:rPr>
        <w:t>_</w:t>
      </w:r>
      <w:r w:rsidRPr="00C06029">
        <w:rPr>
          <w:rFonts w:ascii="Times New Roman" w:eastAsia="Calibri" w:hAnsi="Times New Roman" w:cs="Times New Roman"/>
          <w:sz w:val="24"/>
          <w:szCs w:val="24"/>
        </w:rPr>
        <w:t>5</w:t>
      </w:r>
    </w:p>
    <w:p w:rsidR="00792E4C" w:rsidRPr="00C06029" w:rsidRDefault="00792E4C"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1.1.1. Цели и задачи Программы_________________________________________________</w:t>
      </w:r>
      <w:r w:rsidR="00B375A4">
        <w:rPr>
          <w:rFonts w:ascii="Times New Roman" w:eastAsia="Calibri" w:hAnsi="Times New Roman" w:cs="Times New Roman"/>
          <w:sz w:val="24"/>
          <w:szCs w:val="24"/>
        </w:rPr>
        <w:t>_</w:t>
      </w:r>
      <w:r w:rsidR="0020748E">
        <w:rPr>
          <w:rFonts w:ascii="Times New Roman" w:eastAsia="Calibri" w:hAnsi="Times New Roman" w:cs="Times New Roman"/>
          <w:sz w:val="24"/>
          <w:szCs w:val="24"/>
        </w:rPr>
        <w:t>_</w:t>
      </w:r>
      <w:r w:rsidRPr="00C06029">
        <w:rPr>
          <w:rFonts w:ascii="Times New Roman" w:eastAsia="Calibri" w:hAnsi="Times New Roman" w:cs="Times New Roman"/>
          <w:sz w:val="24"/>
          <w:szCs w:val="24"/>
        </w:rPr>
        <w:t>5</w:t>
      </w:r>
    </w:p>
    <w:p w:rsidR="00792E4C" w:rsidRPr="00C06029" w:rsidRDefault="00792E4C"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1.1.2. Принципы и подходы к формированию Программы__________________________</w:t>
      </w:r>
      <w:r w:rsidR="00B375A4">
        <w:rPr>
          <w:rFonts w:ascii="Times New Roman" w:eastAsia="Calibri" w:hAnsi="Times New Roman" w:cs="Times New Roman"/>
          <w:sz w:val="24"/>
          <w:szCs w:val="24"/>
        </w:rPr>
        <w:t>___</w:t>
      </w:r>
      <w:r w:rsidRPr="00C06029">
        <w:rPr>
          <w:rFonts w:ascii="Times New Roman" w:eastAsia="Calibri" w:hAnsi="Times New Roman" w:cs="Times New Roman"/>
          <w:sz w:val="24"/>
          <w:szCs w:val="24"/>
        </w:rPr>
        <w:t>7</w:t>
      </w:r>
    </w:p>
    <w:p w:rsidR="00792E4C" w:rsidRPr="00C06029" w:rsidRDefault="00792E4C"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1.2. Планируемые результаты ___________________________________________________</w:t>
      </w:r>
      <w:r w:rsidR="0020748E">
        <w:rPr>
          <w:rFonts w:ascii="Times New Roman" w:eastAsia="Calibri" w:hAnsi="Times New Roman" w:cs="Times New Roman"/>
          <w:sz w:val="24"/>
          <w:szCs w:val="24"/>
        </w:rPr>
        <w:t>__</w:t>
      </w:r>
      <w:r w:rsidRPr="00C06029">
        <w:rPr>
          <w:rFonts w:ascii="Times New Roman" w:eastAsia="Calibri" w:hAnsi="Times New Roman" w:cs="Times New Roman"/>
          <w:sz w:val="24"/>
          <w:szCs w:val="24"/>
        </w:rPr>
        <w:t>8</w:t>
      </w:r>
    </w:p>
    <w:p w:rsidR="00792E4C" w:rsidRPr="00C06029" w:rsidRDefault="00792E4C"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1.2.1. Целевые ориентиры дошкольного возраста__________________________________</w:t>
      </w:r>
      <w:r w:rsidR="00B375A4">
        <w:rPr>
          <w:rFonts w:ascii="Times New Roman" w:eastAsia="Calibri" w:hAnsi="Times New Roman" w:cs="Times New Roman"/>
          <w:sz w:val="24"/>
          <w:szCs w:val="24"/>
        </w:rPr>
        <w:t>_</w:t>
      </w:r>
      <w:r w:rsidR="0020748E">
        <w:rPr>
          <w:rFonts w:ascii="Times New Roman" w:eastAsia="Calibri" w:hAnsi="Times New Roman" w:cs="Times New Roman"/>
          <w:sz w:val="24"/>
          <w:szCs w:val="24"/>
        </w:rPr>
        <w:t>__</w:t>
      </w:r>
      <w:r w:rsidRPr="00C06029">
        <w:rPr>
          <w:rFonts w:ascii="Times New Roman" w:eastAsia="Calibri" w:hAnsi="Times New Roman" w:cs="Times New Roman"/>
          <w:sz w:val="24"/>
          <w:szCs w:val="24"/>
        </w:rPr>
        <w:t>8</w:t>
      </w:r>
    </w:p>
    <w:p w:rsidR="00792E4C" w:rsidRPr="00C06029" w:rsidRDefault="00792E4C"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1.2.2</w:t>
      </w:r>
      <w:r w:rsidR="00992B52" w:rsidRPr="00C06029">
        <w:rPr>
          <w:rFonts w:ascii="Times New Roman" w:eastAsia="Calibri" w:hAnsi="Times New Roman" w:cs="Times New Roman"/>
          <w:sz w:val="24"/>
          <w:szCs w:val="24"/>
        </w:rPr>
        <w:t>2</w:t>
      </w:r>
      <w:r w:rsidRPr="00C06029">
        <w:rPr>
          <w:rFonts w:ascii="Times New Roman" w:eastAsia="Calibri" w:hAnsi="Times New Roman" w:cs="Times New Roman"/>
          <w:sz w:val="24"/>
          <w:szCs w:val="24"/>
        </w:rPr>
        <w:t>. Целевые ориентиры на этапе завершения освоения Программы</w:t>
      </w:r>
      <w:r w:rsidR="00C06029" w:rsidRPr="00C06029">
        <w:rPr>
          <w:rFonts w:ascii="Times New Roman" w:eastAsia="Calibri" w:hAnsi="Times New Roman" w:cs="Times New Roman"/>
          <w:sz w:val="24"/>
          <w:szCs w:val="24"/>
        </w:rPr>
        <w:t>_____________</w:t>
      </w:r>
      <w:r w:rsidR="00B375A4">
        <w:rPr>
          <w:rFonts w:ascii="Times New Roman" w:eastAsia="Calibri" w:hAnsi="Times New Roman" w:cs="Times New Roman"/>
          <w:sz w:val="24"/>
          <w:szCs w:val="24"/>
        </w:rPr>
        <w:t>___</w:t>
      </w:r>
      <w:r w:rsidR="0020748E">
        <w:rPr>
          <w:rFonts w:ascii="Times New Roman" w:eastAsia="Calibri" w:hAnsi="Times New Roman" w:cs="Times New Roman"/>
          <w:sz w:val="24"/>
          <w:szCs w:val="24"/>
        </w:rPr>
        <w:t>__</w:t>
      </w:r>
      <w:r w:rsidR="005F1EAE" w:rsidRPr="00C06029">
        <w:rPr>
          <w:rFonts w:ascii="Times New Roman" w:eastAsia="Calibri" w:hAnsi="Times New Roman" w:cs="Times New Roman"/>
          <w:sz w:val="24"/>
          <w:szCs w:val="24"/>
        </w:rPr>
        <w:t>10</w:t>
      </w:r>
    </w:p>
    <w:p w:rsidR="00992B52" w:rsidRPr="00C06029" w:rsidRDefault="00992B52"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 СОДЕРЖАТЕЛЬНЫЙ РАЗДЕЛ______________________________________________</w:t>
      </w:r>
      <w:r w:rsidR="00B375A4">
        <w:rPr>
          <w:rFonts w:ascii="Times New Roman" w:eastAsia="Calibri" w:hAnsi="Times New Roman" w:cs="Times New Roman"/>
          <w:sz w:val="24"/>
          <w:szCs w:val="24"/>
        </w:rPr>
        <w:t>_</w:t>
      </w:r>
      <w:r w:rsidR="0020748E">
        <w:rPr>
          <w:rFonts w:ascii="Times New Roman" w:eastAsia="Calibri" w:hAnsi="Times New Roman" w:cs="Times New Roman"/>
          <w:sz w:val="24"/>
          <w:szCs w:val="24"/>
        </w:rPr>
        <w:t>__</w:t>
      </w:r>
      <w:r w:rsidRPr="00C06029">
        <w:rPr>
          <w:rFonts w:ascii="Times New Roman" w:eastAsia="Calibri" w:hAnsi="Times New Roman" w:cs="Times New Roman"/>
          <w:sz w:val="24"/>
          <w:szCs w:val="24"/>
        </w:rPr>
        <w:t>11</w:t>
      </w:r>
    </w:p>
    <w:p w:rsidR="00992B52" w:rsidRPr="00C06029" w:rsidRDefault="00992B52"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2.1.Общее положение__________________________________________________________</w:t>
      </w:r>
      <w:r w:rsidR="0020748E">
        <w:rPr>
          <w:rFonts w:ascii="Times New Roman" w:eastAsia="Calibri" w:hAnsi="Times New Roman" w:cs="Times New Roman"/>
          <w:sz w:val="24"/>
          <w:szCs w:val="24"/>
        </w:rPr>
        <w:t>_</w:t>
      </w:r>
      <w:r w:rsidRPr="00C06029">
        <w:rPr>
          <w:rFonts w:ascii="Times New Roman" w:eastAsia="Calibri" w:hAnsi="Times New Roman" w:cs="Times New Roman"/>
          <w:sz w:val="24"/>
          <w:szCs w:val="24"/>
        </w:rPr>
        <w:t>11</w:t>
      </w:r>
    </w:p>
    <w:p w:rsidR="00AA11E3" w:rsidRPr="00C06029" w:rsidRDefault="00992B52"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2.2Описание образовательной деятельности в соответствии с направлениями развития ребенка, представленными в пяти образовательных облостях______________________</w:t>
      </w:r>
      <w:r w:rsidR="00C06029">
        <w:rPr>
          <w:rFonts w:ascii="Times New Roman" w:eastAsia="Calibri" w:hAnsi="Times New Roman" w:cs="Times New Roman"/>
          <w:sz w:val="24"/>
          <w:szCs w:val="24"/>
        </w:rPr>
        <w:t>___</w:t>
      </w:r>
      <w:r w:rsidRPr="00C06029">
        <w:rPr>
          <w:rFonts w:ascii="Times New Roman" w:eastAsia="Calibri" w:hAnsi="Times New Roman" w:cs="Times New Roman"/>
          <w:sz w:val="24"/>
          <w:szCs w:val="24"/>
        </w:rPr>
        <w:t>13</w:t>
      </w:r>
    </w:p>
    <w:p w:rsidR="00AA11E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2.2.1Социально-коммуникативное развитие______________________________________</w:t>
      </w:r>
      <w:r w:rsidR="00C06029">
        <w:rPr>
          <w:rFonts w:ascii="Times New Roman" w:eastAsia="Calibri" w:hAnsi="Times New Roman" w:cs="Times New Roman"/>
          <w:sz w:val="24"/>
          <w:szCs w:val="24"/>
        </w:rPr>
        <w:t>__</w:t>
      </w:r>
      <w:r w:rsidRPr="00C06029">
        <w:rPr>
          <w:rFonts w:ascii="Times New Roman" w:eastAsia="Calibri" w:hAnsi="Times New Roman" w:cs="Times New Roman"/>
          <w:sz w:val="24"/>
          <w:szCs w:val="24"/>
        </w:rPr>
        <w:t>13</w:t>
      </w:r>
    </w:p>
    <w:p w:rsidR="00AA11E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2.2.2Познавательное развитие__________________________________________________</w:t>
      </w:r>
      <w:r w:rsidR="00C06029">
        <w:rPr>
          <w:rFonts w:ascii="Times New Roman" w:eastAsia="Calibri" w:hAnsi="Times New Roman" w:cs="Times New Roman"/>
          <w:sz w:val="24"/>
          <w:szCs w:val="24"/>
        </w:rPr>
        <w:t>__</w:t>
      </w:r>
      <w:r w:rsidRPr="00C06029">
        <w:rPr>
          <w:rFonts w:ascii="Times New Roman" w:eastAsia="Calibri" w:hAnsi="Times New Roman" w:cs="Times New Roman"/>
          <w:sz w:val="24"/>
          <w:szCs w:val="24"/>
        </w:rPr>
        <w:t>15</w:t>
      </w:r>
    </w:p>
    <w:p w:rsidR="00AA11E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2.2.3 Речевое развитие_________________________________________________________</w:t>
      </w:r>
      <w:r w:rsidR="00C06029">
        <w:rPr>
          <w:rFonts w:ascii="Times New Roman" w:eastAsia="Calibri" w:hAnsi="Times New Roman" w:cs="Times New Roman"/>
          <w:sz w:val="24"/>
          <w:szCs w:val="24"/>
        </w:rPr>
        <w:t>_</w:t>
      </w:r>
      <w:r w:rsidRPr="00C06029">
        <w:rPr>
          <w:rFonts w:ascii="Times New Roman" w:eastAsia="Calibri" w:hAnsi="Times New Roman" w:cs="Times New Roman"/>
          <w:sz w:val="24"/>
          <w:szCs w:val="24"/>
        </w:rPr>
        <w:t>17</w:t>
      </w:r>
    </w:p>
    <w:p w:rsidR="00AA11E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2.2.4 Художественно-эстетическое развитие______________________________________</w:t>
      </w:r>
      <w:r w:rsidR="0020748E">
        <w:rPr>
          <w:rFonts w:ascii="Times New Roman" w:eastAsia="Calibri" w:hAnsi="Times New Roman" w:cs="Times New Roman"/>
          <w:sz w:val="24"/>
          <w:szCs w:val="24"/>
        </w:rPr>
        <w:t>__</w:t>
      </w:r>
      <w:r w:rsidRPr="00C06029">
        <w:rPr>
          <w:rFonts w:ascii="Times New Roman" w:eastAsia="Calibri" w:hAnsi="Times New Roman" w:cs="Times New Roman"/>
          <w:sz w:val="24"/>
          <w:szCs w:val="24"/>
        </w:rPr>
        <w:t>19</w:t>
      </w:r>
    </w:p>
    <w:p w:rsidR="00AA11E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2.2.5 Физическое развитие_____________________________________________________</w:t>
      </w:r>
      <w:r w:rsidR="00C06029">
        <w:rPr>
          <w:rFonts w:ascii="Times New Roman" w:eastAsia="Calibri" w:hAnsi="Times New Roman" w:cs="Times New Roman"/>
          <w:sz w:val="24"/>
          <w:szCs w:val="24"/>
        </w:rPr>
        <w:t>__</w:t>
      </w:r>
      <w:r w:rsidRPr="00C06029">
        <w:rPr>
          <w:rFonts w:ascii="Times New Roman" w:eastAsia="Calibri" w:hAnsi="Times New Roman" w:cs="Times New Roman"/>
          <w:sz w:val="24"/>
          <w:szCs w:val="24"/>
        </w:rPr>
        <w:t>21</w:t>
      </w:r>
    </w:p>
    <w:p w:rsidR="00AA11E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2.3 Взаимодействие  взрослых с детьми_________________________________________</w:t>
      </w:r>
      <w:r w:rsidR="00C06029">
        <w:rPr>
          <w:rFonts w:ascii="Times New Roman" w:eastAsia="Calibri" w:hAnsi="Times New Roman" w:cs="Times New Roman"/>
          <w:sz w:val="24"/>
          <w:szCs w:val="24"/>
        </w:rPr>
        <w:t>___</w:t>
      </w:r>
      <w:r w:rsidRPr="00C06029">
        <w:rPr>
          <w:rFonts w:ascii="Times New Roman" w:eastAsia="Calibri" w:hAnsi="Times New Roman" w:cs="Times New Roman"/>
          <w:sz w:val="24"/>
          <w:szCs w:val="24"/>
        </w:rPr>
        <w:t>24</w:t>
      </w:r>
    </w:p>
    <w:p w:rsidR="00576293" w:rsidRPr="00C06029" w:rsidRDefault="00AA11E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 xml:space="preserve">2.4 Взаимодействие </w:t>
      </w:r>
      <w:r w:rsidR="00576293" w:rsidRPr="00C06029">
        <w:rPr>
          <w:rFonts w:ascii="Times New Roman" w:eastAsia="Calibri" w:hAnsi="Times New Roman" w:cs="Times New Roman"/>
          <w:sz w:val="24"/>
          <w:szCs w:val="24"/>
        </w:rPr>
        <w:t>педагогического коллектива с семьями дошкольников с ТНР___</w:t>
      </w:r>
      <w:r w:rsidR="00C06029">
        <w:rPr>
          <w:rFonts w:ascii="Times New Roman" w:eastAsia="Calibri" w:hAnsi="Times New Roman" w:cs="Times New Roman"/>
          <w:sz w:val="24"/>
          <w:szCs w:val="24"/>
        </w:rPr>
        <w:t>_____</w:t>
      </w:r>
      <w:r w:rsidR="00576293" w:rsidRPr="00C06029">
        <w:rPr>
          <w:rFonts w:ascii="Times New Roman" w:eastAsia="Calibri" w:hAnsi="Times New Roman" w:cs="Times New Roman"/>
          <w:sz w:val="24"/>
          <w:szCs w:val="24"/>
        </w:rPr>
        <w:t>27</w:t>
      </w:r>
    </w:p>
    <w:p w:rsidR="00576293" w:rsidRDefault="00576293" w:rsidP="00B375A4">
      <w:pPr>
        <w:widowControl w:val="0"/>
        <w:spacing w:after="0"/>
        <w:ind w:right="-1"/>
        <w:rPr>
          <w:rFonts w:ascii="Times New Roman" w:eastAsia="Calibri" w:hAnsi="Times New Roman" w:cs="Times New Roman"/>
          <w:sz w:val="24"/>
          <w:szCs w:val="24"/>
        </w:rPr>
      </w:pPr>
      <w:r w:rsidRPr="00C06029">
        <w:rPr>
          <w:rFonts w:ascii="Times New Roman" w:eastAsia="Calibri" w:hAnsi="Times New Roman" w:cs="Times New Roman"/>
          <w:sz w:val="24"/>
          <w:szCs w:val="24"/>
        </w:rPr>
        <w:t>2.5 Программа коррекционной работы с детьми с ТНР (содержание образовательной деятельности</w:t>
      </w:r>
      <w:r w:rsidR="00C06029" w:rsidRPr="00C06029">
        <w:rPr>
          <w:rFonts w:ascii="Times New Roman" w:eastAsia="Calibri" w:hAnsi="Times New Roman" w:cs="Times New Roman"/>
          <w:sz w:val="24"/>
          <w:szCs w:val="24"/>
        </w:rPr>
        <w:t xml:space="preserve"> коррекции нарушений развития детей (коррекционная программа))_</w:t>
      </w:r>
      <w:r w:rsidR="00C06029">
        <w:rPr>
          <w:rFonts w:ascii="Times New Roman" w:eastAsia="Calibri" w:hAnsi="Times New Roman" w:cs="Times New Roman"/>
          <w:sz w:val="24"/>
          <w:szCs w:val="24"/>
        </w:rPr>
        <w:t>_______</w:t>
      </w:r>
      <w:r w:rsidR="00C06029" w:rsidRPr="00C06029">
        <w:rPr>
          <w:rFonts w:ascii="Times New Roman" w:eastAsia="Calibri" w:hAnsi="Times New Roman" w:cs="Times New Roman"/>
          <w:sz w:val="24"/>
          <w:szCs w:val="24"/>
        </w:rPr>
        <w:t>29</w:t>
      </w:r>
    </w:p>
    <w:p w:rsidR="00C06029" w:rsidRDefault="00C06029"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 ОРГАНИЗАЦИОННЫЙ РАЗДЕЛ_______________________________________________52</w:t>
      </w:r>
    </w:p>
    <w:p w:rsidR="00C06029" w:rsidRDefault="00C06029"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3.1Психолого-педагогические условия, обеспечивающие развитие ребенка______________52</w:t>
      </w:r>
    </w:p>
    <w:p w:rsidR="00C06029" w:rsidRDefault="00C06029"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3.2 Организация развивающей предметно-пространственной среды</w:t>
      </w:r>
      <w:r w:rsidR="00282E39">
        <w:rPr>
          <w:rFonts w:ascii="Times New Roman" w:eastAsia="Calibri" w:hAnsi="Times New Roman" w:cs="Times New Roman"/>
          <w:sz w:val="24"/>
          <w:szCs w:val="24"/>
        </w:rPr>
        <w:t>____________________53</w:t>
      </w:r>
    </w:p>
    <w:p w:rsidR="00282E39" w:rsidRDefault="00482892"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3.3 Национально-региональный компонент программы_______________________________59</w:t>
      </w:r>
    </w:p>
    <w:p w:rsidR="00282E39" w:rsidRDefault="00282E39"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3.4 Кадровые условия реализации программы_________</w:t>
      </w:r>
      <w:r w:rsidR="00482892">
        <w:rPr>
          <w:rFonts w:ascii="Times New Roman" w:eastAsia="Calibri" w:hAnsi="Times New Roman" w:cs="Times New Roman"/>
          <w:sz w:val="24"/>
          <w:szCs w:val="24"/>
        </w:rPr>
        <w:t>______________________________61</w:t>
      </w:r>
    </w:p>
    <w:p w:rsidR="00282E39" w:rsidRDefault="00282E39"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3.5 Материально-техническое обеспечение Программы_______________________________61</w:t>
      </w:r>
    </w:p>
    <w:p w:rsidR="00B375A4" w:rsidRDefault="00282E39"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3.6 </w:t>
      </w:r>
      <w:r w:rsidR="00B375A4">
        <w:rPr>
          <w:rFonts w:ascii="Times New Roman" w:eastAsia="Calibri" w:hAnsi="Times New Roman" w:cs="Times New Roman"/>
          <w:sz w:val="24"/>
          <w:szCs w:val="24"/>
        </w:rPr>
        <w:t>Режим дня и расспорядок_____________________________________________________62</w:t>
      </w:r>
    </w:p>
    <w:p w:rsidR="00B375A4" w:rsidRDefault="00B375A4"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3.7</w:t>
      </w:r>
      <w:r w:rsidRPr="00B375A4">
        <w:rPr>
          <w:rFonts w:ascii="Times New Roman" w:eastAsia="Calibri" w:hAnsi="Times New Roman" w:cs="Times New Roman"/>
          <w:sz w:val="24"/>
          <w:szCs w:val="24"/>
        </w:rPr>
        <w:t xml:space="preserve">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482892">
        <w:rPr>
          <w:rFonts w:ascii="Times New Roman" w:eastAsia="Calibri" w:hAnsi="Times New Roman" w:cs="Times New Roman"/>
          <w:sz w:val="24"/>
          <w:szCs w:val="24"/>
        </w:rPr>
        <w:t>_____________________65</w:t>
      </w:r>
    </w:p>
    <w:p w:rsidR="00B375A4" w:rsidRDefault="00B375A4"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3.8 </w:t>
      </w:r>
      <w:r w:rsidRPr="00B375A4">
        <w:rPr>
          <w:rFonts w:ascii="Times New Roman" w:eastAsia="Calibri" w:hAnsi="Times New Roman" w:cs="Times New Roman"/>
          <w:sz w:val="24"/>
          <w:szCs w:val="24"/>
        </w:rPr>
        <w:t xml:space="preserve"> Перечень нормативных и нормативно-методических документов</w:t>
      </w:r>
      <w:r>
        <w:rPr>
          <w:rFonts w:ascii="Times New Roman" w:eastAsia="Calibri" w:hAnsi="Times New Roman" w:cs="Times New Roman"/>
          <w:sz w:val="24"/>
          <w:szCs w:val="24"/>
        </w:rPr>
        <w:t>___________________65</w:t>
      </w:r>
    </w:p>
    <w:p w:rsidR="00B375A4" w:rsidRDefault="00B375A4" w:rsidP="00B375A4">
      <w:pPr>
        <w:widowControl w:val="0"/>
        <w:spacing w:after="0"/>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3.9 </w:t>
      </w:r>
      <w:r w:rsidRPr="00B375A4">
        <w:rPr>
          <w:rFonts w:ascii="Times New Roman" w:eastAsia="Calibri" w:hAnsi="Times New Roman" w:cs="Times New Roman"/>
          <w:sz w:val="24"/>
          <w:szCs w:val="24"/>
        </w:rPr>
        <w:t>Перечень литературных источников</w:t>
      </w:r>
      <w:r>
        <w:rPr>
          <w:rFonts w:ascii="Times New Roman" w:eastAsia="Calibri" w:hAnsi="Times New Roman" w:cs="Times New Roman"/>
          <w:sz w:val="24"/>
          <w:szCs w:val="24"/>
        </w:rPr>
        <w:t>______________</w:t>
      </w:r>
      <w:r w:rsidR="00482892">
        <w:rPr>
          <w:rFonts w:ascii="Times New Roman" w:eastAsia="Calibri" w:hAnsi="Times New Roman" w:cs="Times New Roman"/>
          <w:sz w:val="24"/>
          <w:szCs w:val="24"/>
        </w:rPr>
        <w:t>______________________________67</w:t>
      </w:r>
    </w:p>
    <w:p w:rsidR="00B375A4" w:rsidRDefault="00F1679B" w:rsidP="00B375A4">
      <w:pPr>
        <w:widowControl w:val="0"/>
        <w:spacing w:after="0"/>
        <w:ind w:right="-1"/>
      </w:pPr>
      <w:r w:rsidRPr="00792E4C">
        <w:rPr>
          <w:rFonts w:ascii="Times New Roman" w:eastAsia="Calibri" w:hAnsi="Times New Roman" w:cs="Times New Roman"/>
          <w:noProof/>
          <w:sz w:val="24"/>
          <w:szCs w:val="24"/>
        </w:rPr>
        <w:fldChar w:fldCharType="begin"/>
      </w:r>
      <w:r w:rsidR="00172509" w:rsidRPr="00792E4C">
        <w:rPr>
          <w:rFonts w:ascii="Times New Roman" w:eastAsia="Calibri" w:hAnsi="Times New Roman" w:cs="Times New Roman"/>
          <w:noProof/>
          <w:sz w:val="24"/>
          <w:szCs w:val="24"/>
        </w:rPr>
        <w:instrText xml:space="preserve"> TOC \o "1-4" \h \z \u </w:instrText>
      </w:r>
      <w:r w:rsidRPr="00792E4C">
        <w:rPr>
          <w:rFonts w:ascii="Times New Roman" w:eastAsia="Calibri" w:hAnsi="Times New Roman" w:cs="Times New Roman"/>
          <w:noProof/>
          <w:sz w:val="24"/>
          <w:szCs w:val="24"/>
        </w:rPr>
        <w:fldChar w:fldCharType="separate"/>
      </w:r>
    </w:p>
    <w:p w:rsidR="00B375A4" w:rsidRDefault="00B375A4" w:rsidP="00B375A4">
      <w:pPr>
        <w:widowControl w:val="0"/>
        <w:spacing w:after="0"/>
        <w:ind w:right="-1"/>
      </w:pPr>
    </w:p>
    <w:p w:rsidR="00B375A4" w:rsidRDefault="00B375A4" w:rsidP="00B375A4">
      <w:pPr>
        <w:widowControl w:val="0"/>
        <w:spacing w:after="0"/>
        <w:ind w:right="-1"/>
      </w:pPr>
    </w:p>
    <w:p w:rsidR="00B375A4" w:rsidRDefault="00B375A4" w:rsidP="00B375A4">
      <w:pPr>
        <w:widowControl w:val="0"/>
        <w:spacing w:after="0"/>
        <w:ind w:right="-1"/>
      </w:pPr>
    </w:p>
    <w:p w:rsidR="00B375A4" w:rsidRDefault="00B375A4" w:rsidP="00B375A4">
      <w:pPr>
        <w:widowControl w:val="0"/>
        <w:spacing w:after="0"/>
        <w:ind w:right="-1"/>
      </w:pPr>
    </w:p>
    <w:p w:rsidR="00B375A4" w:rsidRDefault="00B375A4" w:rsidP="00B375A4">
      <w:pPr>
        <w:widowControl w:val="0"/>
        <w:spacing w:after="0"/>
        <w:ind w:right="-1"/>
        <w:rPr>
          <w:rFonts w:ascii="Times New Roman" w:eastAsia="Times New Roman" w:hAnsi="Times New Roman" w:cs="Times New Roman"/>
          <w:noProof/>
          <w:sz w:val="24"/>
          <w:szCs w:val="24"/>
          <w:lang w:eastAsia="ru-RU"/>
        </w:rPr>
      </w:pPr>
    </w:p>
    <w:p w:rsidR="00BD15CD" w:rsidRDefault="00BD15CD" w:rsidP="00B375A4">
      <w:pPr>
        <w:widowControl w:val="0"/>
        <w:spacing w:after="0"/>
        <w:ind w:right="-1"/>
        <w:rPr>
          <w:rFonts w:ascii="Times New Roman" w:eastAsia="Times New Roman" w:hAnsi="Times New Roman" w:cs="Times New Roman"/>
          <w:noProof/>
          <w:sz w:val="24"/>
          <w:szCs w:val="24"/>
          <w:lang w:eastAsia="ru-RU"/>
        </w:rPr>
      </w:pPr>
    </w:p>
    <w:p w:rsidR="00BD15CD" w:rsidRPr="00792E4C" w:rsidRDefault="00BD15CD" w:rsidP="00B375A4">
      <w:pPr>
        <w:widowControl w:val="0"/>
        <w:spacing w:after="0"/>
        <w:ind w:right="-1"/>
        <w:rPr>
          <w:rFonts w:ascii="Times New Roman" w:eastAsia="Times New Roman" w:hAnsi="Times New Roman" w:cs="Times New Roman"/>
          <w:noProof/>
          <w:sz w:val="24"/>
          <w:szCs w:val="24"/>
          <w:lang w:eastAsia="ru-RU"/>
        </w:rPr>
      </w:pPr>
    </w:p>
    <w:p w:rsidR="00172509" w:rsidRPr="00792E4C" w:rsidRDefault="00172509" w:rsidP="00B375A4">
      <w:pPr>
        <w:widowControl w:val="0"/>
        <w:tabs>
          <w:tab w:val="right" w:leader="dot" w:pos="9628"/>
        </w:tabs>
        <w:spacing w:after="0"/>
        <w:ind w:right="-1"/>
        <w:jc w:val="both"/>
        <w:rPr>
          <w:rFonts w:ascii="Times New Roman" w:eastAsia="Times New Roman" w:hAnsi="Times New Roman" w:cs="Times New Roman"/>
          <w:noProof/>
          <w:sz w:val="24"/>
          <w:szCs w:val="24"/>
          <w:lang w:eastAsia="ru-RU"/>
        </w:rPr>
      </w:pPr>
    </w:p>
    <w:p w:rsidR="00B375A4" w:rsidRDefault="00F1679B" w:rsidP="00B375A4">
      <w:pPr>
        <w:widowControl w:val="0"/>
        <w:spacing w:after="0"/>
        <w:ind w:right="-1"/>
        <w:rPr>
          <w:rFonts w:ascii="Times New Roman" w:eastAsia="Calibri" w:hAnsi="Times New Roman" w:cs="Times New Roman"/>
          <w:sz w:val="24"/>
          <w:szCs w:val="24"/>
        </w:rPr>
      </w:pPr>
      <w:r w:rsidRPr="00792E4C">
        <w:rPr>
          <w:rFonts w:ascii="Times New Roman" w:eastAsia="Calibri" w:hAnsi="Times New Roman" w:cs="Times New Roman"/>
          <w:sz w:val="24"/>
          <w:szCs w:val="24"/>
        </w:rPr>
        <w:fldChar w:fldCharType="end"/>
      </w:r>
      <w:bookmarkStart w:id="1" w:name="_Toc485825598"/>
    </w:p>
    <w:p w:rsidR="00B375A4" w:rsidRDefault="00B375A4" w:rsidP="00B375A4">
      <w:pPr>
        <w:widowControl w:val="0"/>
        <w:spacing w:after="0"/>
        <w:ind w:right="-1"/>
        <w:rPr>
          <w:rFonts w:ascii="Times New Roman" w:eastAsia="Calibri" w:hAnsi="Times New Roman" w:cs="Times New Roman"/>
          <w:sz w:val="24"/>
          <w:szCs w:val="24"/>
        </w:rPr>
      </w:pPr>
    </w:p>
    <w:p w:rsidR="00172509" w:rsidRPr="00172509" w:rsidRDefault="00172509" w:rsidP="00B375A4">
      <w:pPr>
        <w:widowControl w:val="0"/>
        <w:spacing w:after="0"/>
        <w:ind w:right="-1"/>
        <w:rPr>
          <w:rFonts w:ascii="Times New Roman" w:eastAsia="Calibri" w:hAnsi="Times New Roman" w:cs="Times New Roman"/>
          <w:sz w:val="24"/>
          <w:szCs w:val="24"/>
        </w:rPr>
      </w:pPr>
      <w:r w:rsidRPr="00172509">
        <w:rPr>
          <w:rFonts w:ascii="Times New Roman" w:eastAsia="Times New Roman" w:hAnsi="Times New Roman" w:cs="Times New Roman"/>
          <w:b/>
          <w:sz w:val="24"/>
          <w:szCs w:val="24"/>
        </w:rPr>
        <w:t>ВВЕДЕНИЕ</w:t>
      </w:r>
      <w:bookmarkEnd w:id="1"/>
    </w:p>
    <w:p w:rsidR="00172509" w:rsidRPr="00172509" w:rsidRDefault="00172509" w:rsidP="00172509">
      <w:pPr>
        <w:spacing w:after="0" w:line="240" w:lineRule="auto"/>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color w:val="000000"/>
          <w:sz w:val="24"/>
          <w:szCs w:val="24"/>
          <w:lang w:eastAsia="ru-RU"/>
        </w:rPr>
        <w:t xml:space="preserve">    Основанием для разработки адаптированной основной образовательной программы дошкольного образования явились следующие нормативно-правовые документы, регламентирующие деятельность дошкольного образования:</w:t>
      </w:r>
    </w:p>
    <w:p w:rsidR="00172509" w:rsidRPr="00172509" w:rsidRDefault="00172509" w:rsidP="00172509">
      <w:pPr>
        <w:spacing w:after="0" w:line="240" w:lineRule="auto"/>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color w:val="000000"/>
          <w:sz w:val="24"/>
          <w:szCs w:val="24"/>
          <w:lang w:eastAsia="ru-RU"/>
        </w:rPr>
        <w:t>- Федеральный закон от 29.12.2012 № 273-ФЗ «Об образовании в Российской Федерации»;</w:t>
      </w:r>
    </w:p>
    <w:p w:rsidR="00172509" w:rsidRPr="00172509" w:rsidRDefault="00D57EDC" w:rsidP="00D57ED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72509" w:rsidRPr="00172509">
        <w:rPr>
          <w:rFonts w:ascii="Times New Roman" w:eastAsia="Times New Roman" w:hAnsi="Times New Roman" w:cs="Times New Roman"/>
          <w:color w:val="000000"/>
          <w:sz w:val="24"/>
          <w:szCs w:val="24"/>
          <w:lang w:eastAsia="ru-RU"/>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172509" w:rsidRPr="00172509" w:rsidRDefault="00172509" w:rsidP="00172509">
      <w:pPr>
        <w:spacing w:after="0"/>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color w:val="000000"/>
          <w:sz w:val="24"/>
          <w:szCs w:val="24"/>
          <w:lang w:eastAsia="ru-RU"/>
        </w:rPr>
        <w:t>- Приказ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w:t>
      </w:r>
    </w:p>
    <w:p w:rsidR="00172509" w:rsidRPr="00172509" w:rsidRDefault="00172509" w:rsidP="00D57EDC">
      <w:pPr>
        <w:spacing w:after="0" w:line="240" w:lineRule="auto"/>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color w:val="000000"/>
          <w:sz w:val="24"/>
          <w:szCs w:val="24"/>
          <w:lang w:eastAsia="ru-RU"/>
        </w:rPr>
        <w:t xml:space="preserve">  Министерством образования Российской Федерации определены основные подходы к созданию системы  помощи детям с проблемами в развитии на основании Конвенции  ООН «О правах ребёнка», Закона РФ «Об образовании», Федеральной программы развития образования. Одним из таких подходов является дальнейшее  развитие систем коррекционно-развивающего и компенсирующего обучения, которые нацелены на создание наиболее адекватных педагогических условий для детей, имеющих проблемы в развитии.</w:t>
      </w:r>
    </w:p>
    <w:p w:rsidR="00172509" w:rsidRPr="00172509" w:rsidRDefault="00172509" w:rsidP="006A72F8">
      <w:pPr>
        <w:spacing w:after="0" w:line="240" w:lineRule="auto"/>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color w:val="000000"/>
          <w:sz w:val="24"/>
          <w:szCs w:val="24"/>
          <w:lang w:eastAsia="ru-RU"/>
        </w:rPr>
        <w:t xml:space="preserve">         В этих условиях требуется повышенное внимание к вопросам охраны здоровья детей, личностно-ориентированный подход в образовательном процессе, помощь специалистов, готовых осуществлять активное взаимодействие с учётом познавательно-речевых, физических и психологических возможностей детей. </w:t>
      </w:r>
    </w:p>
    <w:p w:rsidR="00172509" w:rsidRPr="00172509" w:rsidRDefault="00172509" w:rsidP="006A72F8">
      <w:pPr>
        <w:widowControl w:val="0"/>
        <w:spacing w:after="0" w:line="240" w:lineRule="auto"/>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адаптированная основная образовательная программа дошкольного образования детей с тяжелыми нарушениями речи (далее –АООП).</w:t>
      </w:r>
    </w:p>
    <w:p w:rsidR="00172509" w:rsidRPr="00172509" w:rsidRDefault="00172509" w:rsidP="006A72F8">
      <w:pPr>
        <w:widowControl w:val="0"/>
        <w:spacing w:after="0" w:line="240" w:lineRule="auto"/>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xml:space="preserve">        Рамочный характер 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w:t>
      </w:r>
      <w:r w:rsidRPr="00172509">
        <w:rPr>
          <w:rFonts w:ascii="Times New Roman" w:eastAsia="Calibri" w:hAnsi="Times New Roman" w:cs="Times New Roman"/>
          <w:bCs/>
          <w:sz w:val="24"/>
          <w:szCs w:val="24"/>
        </w:rPr>
        <w:lastRenderedPageBreak/>
        <w:t>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Содержание Программы в соответствии с требованиями Стандарта включает три основных раздела – целевой, содержательный и организационный.</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Целевой раздел АООП включает пояснительную записку и планируемые результаты освоения АООП, определяет ее цели и задачи, принципы и подходы к формированию Программы, планируемые результаты ее освоения в виде целевых ориентиров.</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Содержательный раздел АООП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rsidR="00172509" w:rsidRPr="00172509" w:rsidRDefault="00172509" w:rsidP="00172509">
      <w:pPr>
        <w:widowControl w:val="0"/>
        <w:spacing w:after="0" w:line="36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АООП  для детей с ТНР предполагает:</w:t>
      </w:r>
    </w:p>
    <w:p w:rsidR="00172509" w:rsidRPr="00172509" w:rsidRDefault="00172509" w:rsidP="006A72F8">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конкретизацию  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w:t>
      </w:r>
    </w:p>
    <w:p w:rsidR="00172509" w:rsidRPr="00172509" w:rsidRDefault="00172509" w:rsidP="006A72F8">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дополнение содержательного раздела направлениями коррекционно-развивающей работы, способствующей квалифицированной коррекции недостатков  речеязыкового развития  детей, психологической, моторно-двигательной базы речи,  профилактике  потенциально возможных трудностей в  овладении грамотой и   обучении в целом;</w:t>
      </w:r>
    </w:p>
    <w:p w:rsidR="00172509" w:rsidRPr="00172509" w:rsidRDefault="00172509" w:rsidP="006A72F8">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речеязыковые нарушения и сопутствующие проявления в общей структуре дефекта;</w:t>
      </w:r>
    </w:p>
    <w:p w:rsidR="00172509" w:rsidRPr="00172509" w:rsidRDefault="00172509" w:rsidP="006A72F8">
      <w:pPr>
        <w:widowControl w:val="0"/>
        <w:spacing w:after="0" w:line="240" w:lineRule="auto"/>
        <w:ind w:firstLine="709"/>
        <w:jc w:val="both"/>
        <w:rPr>
          <w:rFonts w:ascii="Times New Roman" w:eastAsia="Times New Roman" w:hAnsi="Times New Roman" w:cs="Times New Roman"/>
          <w:b/>
          <w:sz w:val="24"/>
          <w:szCs w:val="24"/>
          <w:lang w:eastAsia="ru-RU"/>
        </w:rPr>
      </w:pPr>
      <w:r w:rsidRPr="00172509">
        <w:rPr>
          <w:rFonts w:ascii="Times New Roman" w:eastAsia="Times New Roman" w:hAnsi="Times New Roman" w:cs="Times New Roman"/>
          <w:sz w:val="24"/>
          <w:szCs w:val="24"/>
          <w:lang w:eastAsia="ru-RU"/>
        </w:rPr>
        <w:t>-  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rsidR="00172509" w:rsidRPr="00172509" w:rsidRDefault="00172509" w:rsidP="006A72F8">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w:t>
      </w:r>
      <w:r w:rsidR="006A72F8">
        <w:rPr>
          <w:rFonts w:ascii="Times New Roman" w:eastAsia="Times New Roman" w:hAnsi="Times New Roman" w:cs="Times New Roman"/>
          <w:sz w:val="24"/>
          <w:szCs w:val="24"/>
          <w:lang w:eastAsia="ru-RU"/>
        </w:rPr>
        <w:t xml:space="preserve">речевого </w:t>
      </w:r>
      <w:r w:rsidRPr="00172509">
        <w:rPr>
          <w:rFonts w:ascii="Times New Roman" w:eastAsia="Times New Roman" w:hAnsi="Times New Roman" w:cs="Times New Roman"/>
          <w:sz w:val="24"/>
          <w:szCs w:val="24"/>
          <w:lang w:eastAsia="ru-RU"/>
        </w:rPr>
        <w:t xml:space="preserve">развития детей  в форме проведения фронтальных, подгрупповых и индивидуальных занятий. </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Программа определяет содержание образовательных областей с учетом возрастных и индивидуальных особенностей детей в различных видах деятельности, таких как:</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игровая (сюжетно-ролевая игра, игра с правилами и другие виды игры),</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коммуникативная (общение и взаимодействие со взрослыми и другими детьми),</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восприятие художественной литературы и фольклора,</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самообслуживание и элементарный бытовой труд (в помещении и на улице),</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конструирование (конструкторы, модули, бумага, природный и иной материал),</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lastRenderedPageBreak/>
        <w:t>– изобразительная (рисование, лепка, аппликация),</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двигательные (овладение основными движениями) формы активности ребенка.</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Коррекционная программа:</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xml:space="preserve">- 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xml:space="preserve">-  обеспечивает достижение максимальной коррекции нарушений развития; </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учитывает особые образовательные потребности детей дошкольного возраста с тяжёлыми нарушениями речи.</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sz w:val="24"/>
          <w:szCs w:val="24"/>
          <w:lang w:eastAsia="ar-SA"/>
        </w:rPr>
        <w:t xml:space="preserve">Программа обеспечивает планируемые результаты дошкольного образования детей с </w:t>
      </w:r>
      <w:r w:rsidRPr="00172509">
        <w:rPr>
          <w:rFonts w:ascii="Times New Roman" w:eastAsia="Calibri" w:hAnsi="Times New Roman" w:cs="Times New Roman"/>
          <w:bCs/>
          <w:sz w:val="24"/>
          <w:szCs w:val="24"/>
        </w:rPr>
        <w:t>тяжёлыми нарушениями речи</w:t>
      </w:r>
      <w:r w:rsidRPr="00172509">
        <w:rPr>
          <w:rFonts w:ascii="Times New Roman" w:eastAsia="Calibri" w:hAnsi="Times New Roman" w:cs="Times New Roman"/>
          <w:sz w:val="24"/>
          <w:szCs w:val="24"/>
          <w:lang w:eastAsia="ar-SA"/>
        </w:rPr>
        <w:t>в виде целевых ориентиров в условиях дошкольных образовательных групп компенсирующей направленности.</w:t>
      </w:r>
    </w:p>
    <w:p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условия реализации программы.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277F4E" w:rsidRDefault="00277F4E" w:rsidP="00B40C82">
      <w:pPr>
        <w:widowControl w:val="0"/>
        <w:spacing w:after="0" w:line="240" w:lineRule="auto"/>
        <w:outlineLvl w:val="0"/>
        <w:rPr>
          <w:rFonts w:ascii="Times New Roman" w:eastAsia="Calibri" w:hAnsi="Times New Roman" w:cs="Times New Roman"/>
          <w:bCs/>
          <w:sz w:val="24"/>
          <w:szCs w:val="24"/>
        </w:rPr>
      </w:pPr>
      <w:bookmarkStart w:id="2" w:name="_Toc485825599"/>
    </w:p>
    <w:p w:rsidR="00172509" w:rsidRPr="00172509" w:rsidRDefault="00172509" w:rsidP="00B40C82">
      <w:pPr>
        <w:widowControl w:val="0"/>
        <w:spacing w:after="0" w:line="240" w:lineRule="auto"/>
        <w:outlineLvl w:val="0"/>
        <w:rPr>
          <w:rFonts w:ascii="Times New Roman" w:eastAsia="Times New Roman" w:hAnsi="Times New Roman" w:cs="Times New Roman"/>
          <w:b/>
          <w:sz w:val="24"/>
          <w:szCs w:val="24"/>
        </w:rPr>
      </w:pPr>
      <w:r w:rsidRPr="00172509">
        <w:rPr>
          <w:rFonts w:ascii="Times New Roman" w:eastAsia="Times New Roman" w:hAnsi="Times New Roman" w:cs="Times New Roman"/>
          <w:b/>
          <w:sz w:val="24"/>
          <w:szCs w:val="24"/>
        </w:rPr>
        <w:t>1. ЦЕЛЕВОЙ РАЗДЕЛ</w:t>
      </w:r>
      <w:bookmarkEnd w:id="2"/>
    </w:p>
    <w:p w:rsidR="00172509" w:rsidRPr="00172509" w:rsidRDefault="00172509" w:rsidP="00B40C82">
      <w:pPr>
        <w:widowControl w:val="0"/>
        <w:spacing w:after="0" w:line="240" w:lineRule="auto"/>
        <w:outlineLvl w:val="1"/>
        <w:rPr>
          <w:rFonts w:ascii="Times New Roman" w:eastAsia="Times New Roman" w:hAnsi="Times New Roman" w:cs="Times New Roman"/>
          <w:b/>
          <w:sz w:val="24"/>
          <w:szCs w:val="24"/>
          <w:u w:val="single"/>
        </w:rPr>
      </w:pPr>
      <w:bookmarkStart w:id="3" w:name="_Toc485825600"/>
      <w:r w:rsidRPr="00172509">
        <w:rPr>
          <w:rFonts w:ascii="Times New Roman" w:eastAsia="Times New Roman" w:hAnsi="Times New Roman" w:cs="Times New Roman"/>
          <w:b/>
          <w:sz w:val="24"/>
          <w:szCs w:val="24"/>
          <w:u w:val="single"/>
        </w:rPr>
        <w:t>1.1. Пояснительная записка</w:t>
      </w:r>
      <w:bookmarkEnd w:id="3"/>
    </w:p>
    <w:p w:rsidR="00172509" w:rsidRPr="00172509" w:rsidRDefault="00172509" w:rsidP="00B40C82">
      <w:pPr>
        <w:widowControl w:val="0"/>
        <w:spacing w:after="0" w:line="240" w:lineRule="auto"/>
        <w:outlineLvl w:val="2"/>
        <w:rPr>
          <w:rFonts w:ascii="Times New Roman" w:eastAsia="Times New Roman" w:hAnsi="Times New Roman" w:cs="Times New Roman"/>
          <w:b/>
          <w:sz w:val="24"/>
          <w:szCs w:val="24"/>
        </w:rPr>
      </w:pPr>
      <w:bookmarkStart w:id="4" w:name="_Toc485825601"/>
      <w:r w:rsidRPr="00172509">
        <w:rPr>
          <w:rFonts w:ascii="Times New Roman" w:eastAsia="Times New Roman" w:hAnsi="Times New Roman" w:cs="Times New Roman"/>
          <w:b/>
          <w:sz w:val="24"/>
          <w:szCs w:val="24"/>
        </w:rPr>
        <w:t>1.1.1. Цели и задачи Программы</w:t>
      </w:r>
      <w:bookmarkEnd w:id="4"/>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«Адаптированная основная образовательная программа дошкольного образования детей с тяжелыми нарушениями речи» (далее «АООП») предназначена для специалистов дошкольных организаций, в которых воспитываются дети с тяжелыми нарушениями речи (далее - дети с ТНР).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00E97280">
        <w:rPr>
          <w:rFonts w:ascii="Times New Roman" w:eastAsia="Calibri" w:hAnsi="Times New Roman" w:cs="Times New Roman"/>
          <w:sz w:val="24"/>
          <w:szCs w:val="24"/>
        </w:rPr>
        <w:t xml:space="preserve"> </w:t>
      </w:r>
      <w:r w:rsidRPr="00172509">
        <w:rPr>
          <w:rFonts w:ascii="Times New Roman" w:eastAsia="Calibri" w:hAnsi="Times New Roman" w:cs="Times New Roman"/>
          <w:sz w:val="24"/>
          <w:szCs w:val="24"/>
        </w:rPr>
        <w:t>группе детей с тяжелыми нарушениями речи относятся дети с фонетико-фонематическим недоразвитием речи (ФФН) при ринолалии, дизартрии</w:t>
      </w:r>
      <w:r w:rsidR="006A72F8">
        <w:rPr>
          <w:rFonts w:ascii="Times New Roman" w:eastAsia="Calibri" w:hAnsi="Times New Roman" w:cs="Times New Roman"/>
          <w:sz w:val="24"/>
          <w:szCs w:val="24"/>
        </w:rPr>
        <w:t xml:space="preserve"> разной степени тяжести</w:t>
      </w:r>
      <w:r w:rsidRPr="00172509">
        <w:rPr>
          <w:rFonts w:ascii="Times New Roman" w:eastAsia="Calibri" w:hAnsi="Times New Roman" w:cs="Times New Roman"/>
          <w:sz w:val="24"/>
          <w:szCs w:val="24"/>
        </w:rPr>
        <w:t>;  с общим недоразвитием речи (ОНР) всех уровней речевого развития при</w:t>
      </w:r>
      <w:r w:rsidR="006A72F8">
        <w:rPr>
          <w:rFonts w:ascii="Times New Roman" w:eastAsia="Calibri" w:hAnsi="Times New Roman" w:cs="Times New Roman"/>
          <w:sz w:val="24"/>
          <w:szCs w:val="24"/>
        </w:rPr>
        <w:t xml:space="preserve">дислалии, </w:t>
      </w:r>
      <w:r w:rsidRPr="00172509">
        <w:rPr>
          <w:rFonts w:ascii="Times New Roman" w:eastAsia="Calibri" w:hAnsi="Times New Roman" w:cs="Times New Roman"/>
          <w:sz w:val="24"/>
          <w:szCs w:val="24"/>
        </w:rPr>
        <w:t>дизартрии,  ринолалии, алалии и т.д., у которых имеются нарушения всех компонентов языка.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Фонетико-фонематическое недоразвитие речи проявляется в нарушении звукопроизношения и фонематического  слуха.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6A72F8">
        <w:rPr>
          <w:rFonts w:ascii="Times New Roman" w:eastAsia="Calibri" w:hAnsi="Times New Roman" w:cs="Times New Roman"/>
          <w:b/>
          <w:sz w:val="24"/>
          <w:szCs w:val="24"/>
        </w:rPr>
        <w:t>I</w:t>
      </w:r>
      <w:r w:rsidRPr="00172509">
        <w:rPr>
          <w:rFonts w:ascii="Times New Roman" w:eastAsia="Calibri" w:hAnsi="Times New Roman" w:cs="Times New Roman"/>
          <w:sz w:val="24"/>
          <w:szCs w:val="24"/>
        </w:rPr>
        <w:t xml:space="preserve"> уровне речевого развития у ребёнка наблюдается полное отсутствие  или резкое </w:t>
      </w:r>
      <w:r w:rsidRPr="00172509">
        <w:rPr>
          <w:rFonts w:ascii="Times New Roman" w:eastAsia="Calibri" w:hAnsi="Times New Roman" w:cs="Times New Roman"/>
          <w:sz w:val="24"/>
          <w:szCs w:val="24"/>
        </w:rPr>
        <w:lastRenderedPageBreak/>
        <w:t>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6A72F8">
        <w:rPr>
          <w:rFonts w:ascii="Times New Roman" w:eastAsia="Calibri" w:hAnsi="Times New Roman" w:cs="Times New Roman"/>
          <w:b/>
          <w:sz w:val="24"/>
          <w:szCs w:val="24"/>
        </w:rPr>
        <w:t>II</w:t>
      </w:r>
      <w:r w:rsidRPr="00172509">
        <w:rPr>
          <w:rFonts w:ascii="Times New Roman" w:eastAsia="Calibri" w:hAnsi="Times New Roman" w:cs="Times New Roman"/>
          <w:sz w:val="24"/>
          <w:szCs w:val="24"/>
        </w:rPr>
        <w:t xml:space="preserve">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w:t>
      </w:r>
      <w:r w:rsidR="006A72F8">
        <w:rPr>
          <w:rFonts w:ascii="Times New Roman" w:eastAsia="Calibri" w:hAnsi="Times New Roman" w:cs="Times New Roman"/>
          <w:sz w:val="24"/>
          <w:szCs w:val="24"/>
        </w:rPr>
        <w:t>полиморфное нарушение звукопроизношения</w:t>
      </w:r>
      <w:r w:rsidR="00B40C82">
        <w:rPr>
          <w:rFonts w:ascii="Times New Roman" w:eastAsia="Calibri" w:hAnsi="Times New Roman" w:cs="Times New Roman"/>
          <w:sz w:val="24"/>
          <w:szCs w:val="24"/>
        </w:rPr>
        <w:t>. П</w:t>
      </w:r>
      <w:r w:rsidRPr="00172509">
        <w:rPr>
          <w:rFonts w:ascii="Times New Roman" w:eastAsia="Calibri" w:hAnsi="Times New Roman" w:cs="Times New Roman"/>
          <w:sz w:val="24"/>
          <w:szCs w:val="24"/>
        </w:rPr>
        <w:t>роизносительные возможности ребенка значительно отстают  от возрастной нормы;</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6A72F8">
        <w:rPr>
          <w:rFonts w:ascii="Times New Roman" w:eastAsia="Calibri" w:hAnsi="Times New Roman" w:cs="Times New Roman"/>
          <w:b/>
          <w:sz w:val="24"/>
          <w:szCs w:val="24"/>
        </w:rPr>
        <w:t>III</w:t>
      </w:r>
      <w:r w:rsidRPr="00172509">
        <w:rPr>
          <w:rFonts w:ascii="Times New Roman" w:eastAsia="Calibri" w:hAnsi="Times New Roman" w:cs="Times New Roman"/>
          <w:sz w:val="24"/>
          <w:szCs w:val="24"/>
        </w:rPr>
        <w:t xml:space="preserve">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B40C82">
        <w:rPr>
          <w:rFonts w:ascii="Times New Roman" w:eastAsia="Calibri" w:hAnsi="Times New Roman" w:cs="Times New Roman"/>
          <w:b/>
          <w:sz w:val="24"/>
          <w:szCs w:val="24"/>
        </w:rPr>
        <w:t>I</w:t>
      </w:r>
      <w:r w:rsidRPr="00B40C82">
        <w:rPr>
          <w:rFonts w:ascii="Times New Roman" w:eastAsia="Calibri" w:hAnsi="Times New Roman" w:cs="Times New Roman"/>
          <w:b/>
          <w:sz w:val="24"/>
          <w:szCs w:val="24"/>
          <w:lang w:val="en-US"/>
        </w:rPr>
        <w:t>V</w:t>
      </w:r>
      <w:r w:rsidRPr="00172509">
        <w:rPr>
          <w:rFonts w:ascii="Times New Roman" w:eastAsia="Calibri" w:hAnsi="Times New Roman" w:cs="Times New Roman"/>
          <w:sz w:val="24"/>
          <w:szCs w:val="24"/>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Заикание - нарушение темпо-ритмической организации речи, обусловленное судорожным состоянием мышц речевого аппарата.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Ринолалия - расстройства артикуляции и голосообразования, обусловленные дефектами строения и функционирования речевого аппарата.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Дизартрия - нарушение иннервации речевого аппарата, возникающее в результате поражения нервной системы.</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Алалия - отсутствие или недоразвитие речи у детей при нормальном слухе и первично сохранном интеллекте.</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Детская афазия - это полная или частичная утрата речи, обусловленная локальным поражением головного мозга.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Целью АООП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обеспечивающую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АООП способствует реализации прав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Доступное и качественное образование детей дошкольного возраста с ТНР достигается через решение следующих задач:</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реализация адаптированной основной образовательной программы;</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коррекция недостатков психофизического развития детей с ТНР;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охрана и укрепление физического и психического детей с ТНР, в том числе их эмоционального благополучия;</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создание благоприятных условий развития в соответствии с их возрастными, </w:t>
      </w:r>
      <w:r w:rsidRPr="00172509">
        <w:rPr>
          <w:rFonts w:ascii="Times New Roman" w:eastAsia="Calibri" w:hAnsi="Times New Roman" w:cs="Times New Roman"/>
          <w:sz w:val="24"/>
          <w:szCs w:val="24"/>
        </w:rPr>
        <w:lastRenderedPageBreak/>
        <w:t>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формирование социокультурной среды, соответствующей психофизическим и индивидуальным особенностям детей с ТНР;</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обеспечение преемственности целей, задач и содержания дошкольного общего и начального общего образования.</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w:t>
      </w:r>
    </w:p>
    <w:p w:rsidR="00172509" w:rsidRPr="00172509" w:rsidRDefault="00172509" w:rsidP="00172509">
      <w:pPr>
        <w:widowControl w:val="0"/>
        <w:spacing w:after="0" w:line="360" w:lineRule="auto"/>
        <w:ind w:firstLine="709"/>
        <w:jc w:val="both"/>
        <w:rPr>
          <w:rFonts w:ascii="Times New Roman" w:eastAsia="Calibri" w:hAnsi="Times New Roman" w:cs="Times New Roman"/>
          <w:sz w:val="24"/>
          <w:szCs w:val="24"/>
        </w:rPr>
      </w:pPr>
    </w:p>
    <w:p w:rsidR="00172509" w:rsidRPr="00172509" w:rsidRDefault="00172509" w:rsidP="00B40C82">
      <w:pPr>
        <w:widowControl w:val="0"/>
        <w:spacing w:after="0" w:line="240" w:lineRule="auto"/>
        <w:ind w:firstLine="709"/>
        <w:outlineLvl w:val="2"/>
        <w:rPr>
          <w:rFonts w:ascii="Times New Roman" w:eastAsia="Times New Roman" w:hAnsi="Times New Roman" w:cs="Times New Roman"/>
          <w:b/>
          <w:sz w:val="24"/>
          <w:szCs w:val="24"/>
        </w:rPr>
      </w:pPr>
      <w:bookmarkStart w:id="5" w:name="_Toc485825602"/>
      <w:r w:rsidRPr="00172509">
        <w:rPr>
          <w:rFonts w:ascii="Times New Roman" w:eastAsia="Times New Roman" w:hAnsi="Times New Roman" w:cs="Times New Roman"/>
          <w:b/>
          <w:sz w:val="24"/>
          <w:szCs w:val="24"/>
        </w:rPr>
        <w:t>1.1.2. Принципы и подходы к формированию Программы</w:t>
      </w:r>
      <w:bookmarkEnd w:id="5"/>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соответствии со Стандартом АООП построена на следующих принципах:</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1. Общие принципы и подходы к формированию программ:</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поддержка разнообразия детства;</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сохранение уникальности и самоценности детства как важного этапа в общем развитии человека;</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позитивная социализация ребенка;</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сотрудничество Организации с семьей;</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2. Специфические принципы и подходы к формированию программ:</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сетевое взаимодействие с организациями социализации, образования, охраны здоровья и другими партнерами</w:t>
      </w:r>
      <w:r w:rsidRPr="00172509">
        <w:rPr>
          <w:rFonts w:ascii="Times New Roman" w:eastAsia="Times New Roman" w:hAnsi="Times New Roman" w:cs="Times New Roman"/>
          <w:sz w:val="24"/>
          <w:szCs w:val="24"/>
          <w:lang w:eastAsia="ru-RU"/>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АООП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индивидуализация дошкольного образования детей с ТНР</w:t>
      </w:r>
      <w:r w:rsidRPr="00172509">
        <w:rPr>
          <w:rFonts w:ascii="Times New Roman" w:eastAsia="Times New Roman" w:hAnsi="Times New Roman" w:cs="Times New Roman"/>
          <w:sz w:val="24"/>
          <w:szCs w:val="24"/>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w:t>
      </w:r>
      <w:r w:rsidRPr="00172509">
        <w:rPr>
          <w:rFonts w:ascii="Times New Roman" w:eastAsia="Times New Roman" w:hAnsi="Times New Roman" w:cs="Times New Roman"/>
          <w:sz w:val="24"/>
          <w:szCs w:val="24"/>
          <w:lang w:eastAsia="ru-RU"/>
        </w:rPr>
        <w:lastRenderedPageBreak/>
        <w:t xml:space="preserve">способности и психофизические особенности; </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развивающее вариативное образование.</w:t>
      </w:r>
      <w:r w:rsidRPr="00172509">
        <w:rPr>
          <w:rFonts w:ascii="Times New Roman" w:eastAsia="Times New Roman" w:hAnsi="Times New Roman" w:cs="Times New Roman"/>
          <w:sz w:val="24"/>
          <w:szCs w:val="24"/>
          <w:lang w:eastAsia="ru-RU"/>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полнота содержания и интеграция отдельных образовательных областей</w:t>
      </w:r>
      <w:r w:rsidRPr="00172509">
        <w:rPr>
          <w:rFonts w:ascii="Times New Roman" w:eastAsia="Times New Roman" w:hAnsi="Times New Roman" w:cs="Times New Roman"/>
          <w:sz w:val="24"/>
          <w:szCs w:val="24"/>
          <w:lang w:eastAsia="ru-RU"/>
        </w:rPr>
        <w:t>. В соответствии со Стандартом АООП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АООП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АООП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инвариантность ценностей и целей при вариативности средств реализации и достижения целей</w:t>
      </w:r>
      <w:r w:rsidRPr="00172509">
        <w:rPr>
          <w:rFonts w:ascii="Times New Roman" w:eastAsia="Times New Roman" w:hAnsi="Times New Roman" w:cs="Times New Roman"/>
          <w:sz w:val="24"/>
          <w:szCs w:val="24"/>
          <w:lang w:eastAsia="ru-RU"/>
        </w:rPr>
        <w:t>АООП. Стандарт и АООП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172509" w:rsidRPr="00172509" w:rsidRDefault="00172509" w:rsidP="00B40C82">
      <w:pPr>
        <w:widowControl w:val="0"/>
        <w:spacing w:after="0" w:line="240" w:lineRule="auto"/>
        <w:ind w:firstLine="709"/>
        <w:jc w:val="both"/>
        <w:rPr>
          <w:rFonts w:ascii="Times New Roman" w:eastAsia="Calibri" w:hAnsi="Times New Roman" w:cs="Times New Roman"/>
          <w:b/>
          <w:sz w:val="24"/>
          <w:szCs w:val="24"/>
        </w:rPr>
      </w:pPr>
    </w:p>
    <w:p w:rsidR="00172509" w:rsidRPr="00172509" w:rsidRDefault="00172509" w:rsidP="00B40C82">
      <w:pPr>
        <w:widowControl w:val="0"/>
        <w:spacing w:after="0" w:line="240" w:lineRule="auto"/>
        <w:ind w:firstLine="709"/>
        <w:outlineLvl w:val="1"/>
        <w:rPr>
          <w:rFonts w:ascii="Times New Roman" w:eastAsia="Times New Roman" w:hAnsi="Times New Roman" w:cs="Times New Roman"/>
          <w:b/>
          <w:sz w:val="24"/>
          <w:szCs w:val="24"/>
        </w:rPr>
      </w:pPr>
      <w:bookmarkStart w:id="6" w:name="_Toc485825603"/>
      <w:r w:rsidRPr="00172509">
        <w:rPr>
          <w:rFonts w:ascii="Times New Roman" w:eastAsia="Times New Roman" w:hAnsi="Times New Roman" w:cs="Times New Roman"/>
          <w:b/>
          <w:sz w:val="24"/>
          <w:szCs w:val="24"/>
        </w:rPr>
        <w:t>1.2. Планируемые результаты</w:t>
      </w:r>
      <w:bookmarkEnd w:id="6"/>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соответствии с ФГОС ДОспецифика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АООП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Реализация образовательных целей и задачАООП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соответствии с особенностями психофизического развития ребенка с ТНР, планируемые результаты освоения АООП предусмотрены в ряде целевых ориентиров.</w:t>
      </w:r>
    </w:p>
    <w:p w:rsidR="00172509" w:rsidRPr="00172509" w:rsidRDefault="00172509" w:rsidP="00B40C82">
      <w:pPr>
        <w:widowControl w:val="0"/>
        <w:spacing w:after="0" w:line="240" w:lineRule="auto"/>
        <w:ind w:firstLine="709"/>
        <w:jc w:val="both"/>
        <w:rPr>
          <w:rFonts w:ascii="Times New Roman" w:eastAsia="Calibri" w:hAnsi="Times New Roman" w:cs="Times New Roman"/>
          <w:b/>
          <w:sz w:val="24"/>
          <w:szCs w:val="24"/>
        </w:rPr>
      </w:pPr>
    </w:p>
    <w:p w:rsidR="00172509" w:rsidRPr="00172509" w:rsidRDefault="00172509" w:rsidP="00B40C82">
      <w:pPr>
        <w:widowControl w:val="0"/>
        <w:spacing w:after="0" w:line="240" w:lineRule="auto"/>
        <w:outlineLvl w:val="2"/>
        <w:rPr>
          <w:rFonts w:ascii="Times New Roman" w:eastAsia="Times New Roman" w:hAnsi="Times New Roman" w:cs="Times New Roman"/>
          <w:b/>
          <w:sz w:val="24"/>
          <w:szCs w:val="24"/>
        </w:rPr>
      </w:pPr>
      <w:bookmarkStart w:id="7" w:name="_Toc485825604"/>
      <w:r w:rsidRPr="00172509">
        <w:rPr>
          <w:rFonts w:ascii="Times New Roman" w:eastAsia="Times New Roman" w:hAnsi="Times New Roman" w:cs="Times New Roman"/>
          <w:b/>
          <w:sz w:val="24"/>
          <w:szCs w:val="24"/>
        </w:rPr>
        <w:t>1.2.1. Целевые ориентиры дошкольного возраста</w:t>
      </w:r>
      <w:bookmarkEnd w:id="7"/>
    </w:p>
    <w:p w:rsidR="00172509" w:rsidRPr="00172509" w:rsidRDefault="00172509" w:rsidP="00B40C82">
      <w:pPr>
        <w:widowControl w:val="0"/>
        <w:tabs>
          <w:tab w:val="left" w:pos="567"/>
        </w:tabs>
        <w:autoSpaceDE w:val="0"/>
        <w:autoSpaceDN w:val="0"/>
        <w:adjustRightInd w:val="0"/>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 xml:space="preserve">Целевые ориентиры освоения «Программы» детьми </w:t>
      </w:r>
      <w:r w:rsidR="00B40C82">
        <w:rPr>
          <w:rFonts w:ascii="Times New Roman" w:eastAsia="Calibri" w:hAnsi="Times New Roman" w:cs="Times New Roman"/>
          <w:b/>
          <w:i/>
          <w:sz w:val="24"/>
          <w:szCs w:val="24"/>
        </w:rPr>
        <w:t xml:space="preserve">старшего </w:t>
      </w:r>
      <w:r w:rsidRPr="00172509">
        <w:rPr>
          <w:rFonts w:ascii="Times New Roman" w:eastAsia="Calibri" w:hAnsi="Times New Roman" w:cs="Times New Roman"/>
          <w:b/>
          <w:i/>
          <w:sz w:val="24"/>
          <w:szCs w:val="24"/>
        </w:rPr>
        <w:t>дошкольного возраста с ТНР</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 концу данного возрастного этапа ребенок</w:t>
      </w:r>
      <w:r w:rsidRPr="00172509">
        <w:rPr>
          <w:rFonts w:ascii="Times New Roman" w:eastAsia="Times New Roman" w:hAnsi="Times New Roman" w:cs="Times New Roman"/>
          <w:sz w:val="24"/>
          <w:szCs w:val="24"/>
          <w:lang w:eastAsia="ru-RU"/>
        </w:rPr>
        <w:t>:</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проявляет мотивацию к занятиям, попытки планировать (с помощью взрослого) деятельность для достижения какой-либо (конкретной) цели;</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понимает и употребляет слова, обозначающие названия предметов, действий, признаков, состояний, свойств, качеств;</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слова в соответствии с коммуникативной ситуацией;</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различает разные формы слов (словообразовательные модели и грамматические формы);</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в речи сложносочиненные предложения с сочинительными союзами;</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пересказывает (с помощью взрослого) небольшую сказку, рассказ, с помощью </w:t>
      </w:r>
      <w:r w:rsidRPr="00172509">
        <w:rPr>
          <w:rFonts w:ascii="Times New Roman" w:eastAsia="Calibri" w:hAnsi="Times New Roman" w:cs="Times New Roman"/>
          <w:sz w:val="24"/>
          <w:szCs w:val="24"/>
        </w:rPr>
        <w:lastRenderedPageBreak/>
        <w:t>взрослого рассказывает по картинке;</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составляет описательный рассказ по вопросам (с помощью взрослого), ориентируясь на игрушки, картинки, из личного опыта; </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простыми формами фонематического анализа;</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различные виды интонационных конструкций;</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взаимосвязанные ролевые действия, изображающие социальные функции людей, понимает и называет свою роль;</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в ходе игры различные натуральные предметы, их модели, предметы-заместители;</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передает в сюжетно-ролевых и театрализованных играх различные виды социальных отношений;</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стремится к самостоятельности, проявляет относительную независимость от взрослого;</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проявляет доброжелательное отношение к детям, взрослым, оказывает помощь в процессе деятельности, благодарит за помощь;</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занимается различными видами детской деятельности, не отвлекаясь, в течение некоторого времени</w:t>
      </w:r>
      <w:r w:rsidR="00B40C82">
        <w:rPr>
          <w:rFonts w:ascii="Times New Roman" w:eastAsia="Times New Roman" w:hAnsi="Times New Roman" w:cs="Times New Roman"/>
          <w:sz w:val="24"/>
          <w:szCs w:val="24"/>
          <w:lang w:eastAsia="ru-RU"/>
        </w:rPr>
        <w:t xml:space="preserve"> (не менее 15, не б</w:t>
      </w:r>
      <w:r w:rsidRPr="00172509">
        <w:rPr>
          <w:rFonts w:ascii="Times New Roman" w:eastAsia="Times New Roman" w:hAnsi="Times New Roman" w:cs="Times New Roman"/>
          <w:sz w:val="24"/>
          <w:szCs w:val="24"/>
          <w:lang w:eastAsia="ru-RU"/>
        </w:rPr>
        <w:t>олее 20 мин.);</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использует схему для ориентировки в пространстве;</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владеет </w:t>
      </w:r>
      <w:r w:rsidRPr="00172509">
        <w:rPr>
          <w:rFonts w:ascii="Times New Roman" w:eastAsia="Calibri" w:hAnsi="Times New Roman" w:cs="Times New Roman"/>
          <w:snapToGrid w:val="0"/>
          <w:sz w:val="24"/>
          <w:szCs w:val="24"/>
        </w:rPr>
        <w:t xml:space="preserve">ситуативной речью в общении с другими детьми и со взрослыми, </w:t>
      </w:r>
      <w:r w:rsidRPr="00172509">
        <w:rPr>
          <w:rFonts w:ascii="Times New Roman" w:eastAsia="Calibri" w:hAnsi="Times New Roman" w:cs="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может самостоятельно получать новую информацию (задает вопросы, экспериментирует);</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 речи употребляет все части речи, кроме причастий и деепричастий, проявляет словотворчество;</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изображает предметы с деталями, появляются элементы сюжета, композиции;</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знает основные цвета и их оттенки;</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сотрудничает с другими детьми в процессе выполнения коллективных работ;</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двигательные цепочки из трех-пяти элементов;</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общеразвивающие упражнения, ходьбу, бег в заданном темпе;</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описывает по вопросам взрослого свое самочувствие, может привлечь его внимание в случае плохого самочувствия, боли и т. п.;</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172509" w:rsidRPr="00172509" w:rsidRDefault="00172509" w:rsidP="00B40C82">
      <w:pPr>
        <w:widowControl w:val="0"/>
        <w:spacing w:after="0" w:line="240" w:lineRule="auto"/>
        <w:ind w:firstLine="709"/>
        <w:jc w:val="both"/>
        <w:rPr>
          <w:rFonts w:ascii="Times New Roman" w:eastAsia="Calibri" w:hAnsi="Times New Roman" w:cs="Times New Roman"/>
          <w:b/>
          <w:sz w:val="24"/>
          <w:szCs w:val="24"/>
        </w:rPr>
      </w:pPr>
    </w:p>
    <w:p w:rsidR="00C22DBC" w:rsidRDefault="00C22DBC" w:rsidP="00B40C82">
      <w:pPr>
        <w:widowControl w:val="0"/>
        <w:spacing w:after="0" w:line="240" w:lineRule="auto"/>
        <w:ind w:firstLine="709"/>
        <w:outlineLvl w:val="2"/>
        <w:rPr>
          <w:rFonts w:ascii="Times New Roman" w:eastAsia="Times New Roman" w:hAnsi="Times New Roman" w:cs="Times New Roman"/>
          <w:b/>
          <w:sz w:val="24"/>
          <w:szCs w:val="24"/>
        </w:rPr>
      </w:pPr>
      <w:bookmarkStart w:id="8" w:name="_Toc485825605"/>
    </w:p>
    <w:p w:rsidR="00C22DBC" w:rsidRDefault="00C22DBC" w:rsidP="00B40C82">
      <w:pPr>
        <w:widowControl w:val="0"/>
        <w:spacing w:after="0" w:line="240" w:lineRule="auto"/>
        <w:ind w:firstLine="709"/>
        <w:outlineLvl w:val="2"/>
        <w:rPr>
          <w:rFonts w:ascii="Times New Roman" w:eastAsia="Times New Roman" w:hAnsi="Times New Roman" w:cs="Times New Roman"/>
          <w:b/>
          <w:sz w:val="24"/>
          <w:szCs w:val="24"/>
        </w:rPr>
      </w:pPr>
    </w:p>
    <w:p w:rsidR="00172509" w:rsidRDefault="00172509" w:rsidP="00B40C82">
      <w:pPr>
        <w:widowControl w:val="0"/>
        <w:spacing w:after="0" w:line="240" w:lineRule="auto"/>
        <w:ind w:firstLine="709"/>
        <w:outlineLvl w:val="2"/>
        <w:rPr>
          <w:rFonts w:ascii="Times New Roman" w:eastAsia="Times New Roman" w:hAnsi="Times New Roman" w:cs="Times New Roman"/>
          <w:b/>
          <w:sz w:val="24"/>
          <w:szCs w:val="24"/>
        </w:rPr>
      </w:pPr>
      <w:r w:rsidRPr="00172509">
        <w:rPr>
          <w:rFonts w:ascii="Times New Roman" w:eastAsia="Times New Roman" w:hAnsi="Times New Roman" w:cs="Times New Roman"/>
          <w:b/>
          <w:sz w:val="24"/>
          <w:szCs w:val="24"/>
        </w:rPr>
        <w:t>1.2.2. Целевые ориентиры на этапе завершения освоения Программы</w:t>
      </w:r>
      <w:bookmarkEnd w:id="8"/>
    </w:p>
    <w:p w:rsidR="00B40C82" w:rsidRPr="00B40C82" w:rsidRDefault="00B40C82" w:rsidP="00C22DBC">
      <w:pPr>
        <w:widowControl w:val="0"/>
        <w:spacing w:after="0" w:line="240" w:lineRule="auto"/>
        <w:ind w:left="709"/>
        <w:outlineLvl w:val="2"/>
        <w:rPr>
          <w:rFonts w:ascii="Times New Roman" w:eastAsia="Times New Roman" w:hAnsi="Times New Roman" w:cs="Times New Roman"/>
          <w:b/>
          <w:sz w:val="24"/>
          <w:szCs w:val="24"/>
        </w:rPr>
      </w:pPr>
      <w:r w:rsidRPr="00B40C82">
        <w:rPr>
          <w:rFonts w:ascii="Times New Roman" w:eastAsia="Times New Roman" w:hAnsi="Times New Roman" w:cs="Times New Roman"/>
          <w:b/>
          <w:sz w:val="24"/>
          <w:szCs w:val="24"/>
        </w:rPr>
        <w:t xml:space="preserve">Целевые ориентиры освоения «Программы» детьми </w:t>
      </w:r>
      <w:r w:rsidR="00C22DBC">
        <w:rPr>
          <w:rFonts w:ascii="Times New Roman" w:eastAsia="Times New Roman" w:hAnsi="Times New Roman" w:cs="Times New Roman"/>
          <w:b/>
          <w:sz w:val="24"/>
          <w:szCs w:val="24"/>
        </w:rPr>
        <w:t xml:space="preserve">подготовительного    </w:t>
      </w:r>
      <w:r w:rsidRPr="00B40C82">
        <w:rPr>
          <w:rFonts w:ascii="Times New Roman" w:eastAsia="Times New Roman" w:hAnsi="Times New Roman" w:cs="Times New Roman"/>
          <w:b/>
          <w:sz w:val="24"/>
          <w:szCs w:val="24"/>
        </w:rPr>
        <w:t>дошкольного возраста с ТНР</w:t>
      </w:r>
    </w:p>
    <w:p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 концу данного возрастного этапа ребенок</w:t>
      </w:r>
      <w:r w:rsidRPr="00172509">
        <w:rPr>
          <w:rFonts w:ascii="Times New Roman" w:eastAsia="Times New Roman" w:hAnsi="Times New Roman" w:cs="Times New Roman"/>
          <w:sz w:val="24"/>
          <w:szCs w:val="24"/>
          <w:lang w:eastAsia="ru-RU"/>
        </w:rPr>
        <w:t>:</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обладает сформированной мотивацией к школьному обучению;</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усваивает значения новых слов на основе знаний о предметах и явлениях окружающего мира;</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употребляет слова, обозначающие личностные характеристики, многозначные;</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умеет подбирать слова с противоположным и сходным значением;</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правильно употребляет основные грамматические формы слова;</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правильно произносит звуки (в соответствии с онтогенезом);</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 xml:space="preserve">владеет основными видами продуктивной деятельности, проявляет </w:t>
      </w:r>
      <w:r w:rsidRPr="00172509">
        <w:rPr>
          <w:rFonts w:ascii="Times New Roman" w:eastAsia="Calibri" w:hAnsi="Times New Roman" w:cs="Times New Roman"/>
          <w:bCs/>
          <w:iCs/>
          <w:sz w:val="24"/>
          <w:szCs w:val="24"/>
          <w:lang w:eastAsia="ru-RU"/>
        </w:rPr>
        <w:t xml:space="preserve">инициативу </w:t>
      </w:r>
      <w:r w:rsidRPr="00172509">
        <w:rPr>
          <w:rFonts w:ascii="Times New Roman" w:eastAsia="Calibri" w:hAnsi="Times New Roman" w:cs="Times New Roman"/>
          <w:sz w:val="24"/>
          <w:szCs w:val="24"/>
          <w:lang w:eastAsia="ru-RU"/>
        </w:rPr>
        <w:t xml:space="preserve">и </w:t>
      </w:r>
      <w:r w:rsidRPr="00172509">
        <w:rPr>
          <w:rFonts w:ascii="Times New Roman" w:eastAsia="Calibri" w:hAnsi="Times New Roman" w:cs="Times New Roman"/>
          <w:bCs/>
          <w:iCs/>
          <w:sz w:val="24"/>
          <w:szCs w:val="24"/>
          <w:lang w:eastAsia="ru-RU"/>
        </w:rPr>
        <w:t xml:space="preserve">самостоятельность </w:t>
      </w:r>
      <w:r w:rsidRPr="00172509">
        <w:rPr>
          <w:rFonts w:ascii="Times New Roman" w:eastAsia="Calibri" w:hAnsi="Times New Roman" w:cs="Times New Roman"/>
          <w:sz w:val="24"/>
          <w:szCs w:val="24"/>
          <w:lang w:eastAsia="ru-RU"/>
        </w:rPr>
        <w:t>в разных видах деятельности: в игре, общении, конструировании и др.;</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выбирает род занятий, участников по совместной деятельности, избирательно и устойчиво взаимодействует с детьми;</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участвует в коллективном создании замысла в игре и на занятиях;</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передает как можно более точное сообщение другому, проявляя внимание к собеседнику;</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определяет пространственное расположение предметов относительно себя, геометрические фигуры;</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владеет элементарными математическими представлениями: количество в пределах десяти, знает цифры 0, 1–10,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определяет времена года, части суток;</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самостоятельно получает новую информацию (задает вопросы, экспериментирует);</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lastRenderedPageBreak/>
        <w:t>–</w:t>
      </w:r>
      <w:r w:rsidRPr="00172509">
        <w:rPr>
          <w:rFonts w:ascii="Times New Roman" w:eastAsia="Calibri" w:hAnsi="Times New Roman" w:cs="Times New Roman"/>
          <w:sz w:val="24"/>
          <w:szCs w:val="24"/>
        </w:rPr>
        <w:t>  составляет рассказы по сюжетным картинкам и по серии сюжетных картинок, используя графические схемы, наглядные опоры;</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составляет с помощью взрослого небольшие сообщения, рассказы из личного опыта;</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предпосылками овладения грамотой;</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стремится к использованию различных средств и материалов в процессе изобразительной деятельности;</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проявляет интерес к произведениям народной, классической и современной музыки, к музыкальным инструментам;</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сопереживает персонажам художественных произведений;</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осуществляет элементарное двигательное и словесное планирование действий в ходе спортивных упражнений;</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знает и подчиняется правилам подвижных игр, эстафет, игр с элементами спорта;</w:t>
      </w:r>
    </w:p>
    <w:p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172509" w:rsidRPr="00172509" w:rsidRDefault="00172509" w:rsidP="00B40C82">
      <w:pPr>
        <w:widowControl w:val="0"/>
        <w:spacing w:after="0" w:line="240" w:lineRule="auto"/>
        <w:ind w:firstLine="709"/>
        <w:jc w:val="both"/>
        <w:rPr>
          <w:rFonts w:ascii="Times New Roman" w:eastAsia="Calibri" w:hAnsi="Times New Roman" w:cs="Times New Roman"/>
          <w:b/>
          <w:sz w:val="24"/>
          <w:szCs w:val="24"/>
        </w:rPr>
      </w:pPr>
    </w:p>
    <w:p w:rsidR="00172509" w:rsidRPr="00172509" w:rsidRDefault="00172509" w:rsidP="00172509">
      <w:pPr>
        <w:widowControl w:val="0"/>
        <w:spacing w:after="0" w:line="360" w:lineRule="auto"/>
        <w:jc w:val="center"/>
        <w:outlineLvl w:val="0"/>
        <w:rPr>
          <w:rFonts w:ascii="Times New Roman" w:eastAsia="Times New Roman" w:hAnsi="Times New Roman" w:cs="Times New Roman"/>
          <w:b/>
          <w:sz w:val="24"/>
          <w:szCs w:val="24"/>
        </w:rPr>
      </w:pPr>
      <w:bookmarkStart w:id="9" w:name="_Toc485825607"/>
      <w:r w:rsidRPr="00172509">
        <w:rPr>
          <w:rFonts w:ascii="Times New Roman" w:eastAsia="Times New Roman" w:hAnsi="Times New Roman" w:cs="Times New Roman"/>
          <w:b/>
          <w:sz w:val="24"/>
          <w:szCs w:val="24"/>
        </w:rPr>
        <w:t>2. СОДЕРЖАТЕЛЬНЫЙ РАЗДЕЛ</w:t>
      </w:r>
      <w:bookmarkEnd w:id="9"/>
    </w:p>
    <w:p w:rsidR="00172509" w:rsidRPr="00172509" w:rsidRDefault="00172509" w:rsidP="00C22DBC">
      <w:pPr>
        <w:widowControl w:val="0"/>
        <w:spacing w:after="0" w:line="240" w:lineRule="auto"/>
        <w:ind w:firstLine="709"/>
        <w:outlineLvl w:val="1"/>
        <w:rPr>
          <w:rFonts w:ascii="Times New Roman" w:eastAsia="Times New Roman" w:hAnsi="Times New Roman" w:cs="Times New Roman"/>
          <w:b/>
          <w:sz w:val="24"/>
          <w:szCs w:val="24"/>
        </w:rPr>
      </w:pPr>
      <w:bookmarkStart w:id="10" w:name="_Toc485825608"/>
      <w:r w:rsidRPr="00172509">
        <w:rPr>
          <w:rFonts w:ascii="Times New Roman" w:eastAsia="Times New Roman" w:hAnsi="Times New Roman" w:cs="Times New Roman"/>
          <w:b/>
          <w:sz w:val="24"/>
          <w:szCs w:val="24"/>
        </w:rPr>
        <w:t>2.1. Общие положения</w:t>
      </w:r>
      <w:bookmarkEnd w:id="10"/>
    </w:p>
    <w:p w:rsidR="00172509" w:rsidRPr="00172509" w:rsidRDefault="00172509" w:rsidP="00C22DBC">
      <w:pPr>
        <w:widowControl w:val="0"/>
        <w:tabs>
          <w:tab w:val="left" w:pos="567"/>
        </w:tabs>
        <w:spacing w:after="0" w:line="240" w:lineRule="auto"/>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В содержательном разделе представлены:</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rPr>
        <w:t>программа коррекционно-развивающей работы с детьми с ОВЗ, описывающая образовательную деятельность по коррекции нарушений развития детей с ТНР.</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172509">
        <w:rPr>
          <w:rFonts w:ascii="Times New Roman" w:eastAsia="Times New Roman" w:hAnsi="Times New Roman" w:cs="Times New Roman"/>
          <w:bCs/>
          <w:sz w:val="24"/>
          <w:szCs w:val="24"/>
          <w:lang w:eastAsia="ru-RU"/>
        </w:rPr>
        <w:t>пецифическим принципам и подходам к формированиюАООП</w:t>
      </w:r>
      <w:r w:rsidRPr="00172509">
        <w:rPr>
          <w:rFonts w:ascii="Times New Roman" w:eastAsia="Times New Roman" w:hAnsi="Times New Roman" w:cs="Times New Roman"/>
          <w:sz w:val="24"/>
          <w:szCs w:val="24"/>
        </w:rPr>
        <w:t xml:space="preserve">,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группах компенсирующей направленности осуществляется реализация </w:t>
      </w:r>
      <w:r w:rsidRPr="00172509">
        <w:rPr>
          <w:rFonts w:ascii="Times New Roman" w:eastAsia="Calibri" w:hAnsi="Times New Roman" w:cs="Times New Roman"/>
          <w:sz w:val="24"/>
          <w:szCs w:val="24"/>
        </w:rPr>
        <w:lastRenderedPageBreak/>
        <w:t>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Описание вариативных форм, способов, методов и средств реализации АООП дается с учетом психофизических, возрастных и индивидуальных особенностей дошкольников с ТНР, специфики их образовательных потребностей и интересов.</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Реализация АООП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Любые формы, способы, методы и средства реализации АООП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При подборе форм, методов, способов реализации Программы для достижения планируемых результатов, описанных в Стандарте в форме целевых ориентиров и </w:t>
      </w:r>
      <w:r w:rsidRPr="00172509">
        <w:rPr>
          <w:rFonts w:ascii="Times New Roman" w:eastAsia="Times New Roman" w:hAnsi="Times New Roman" w:cs="Times New Roman"/>
          <w:sz w:val="24"/>
          <w:szCs w:val="24"/>
        </w:rPr>
        <w:lastRenderedPageBreak/>
        <w:t>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w:t>
      </w:r>
    </w:p>
    <w:p w:rsidR="00172509" w:rsidRPr="00172509" w:rsidRDefault="00172509" w:rsidP="00172509">
      <w:pPr>
        <w:widowControl w:val="0"/>
        <w:spacing w:after="0" w:line="360" w:lineRule="auto"/>
        <w:ind w:firstLine="709"/>
        <w:jc w:val="both"/>
        <w:rPr>
          <w:rFonts w:ascii="Times New Roman" w:eastAsia="Calibri" w:hAnsi="Times New Roman" w:cs="Times New Roman"/>
          <w:sz w:val="24"/>
          <w:szCs w:val="24"/>
        </w:rPr>
      </w:pPr>
    </w:p>
    <w:p w:rsidR="00172509" w:rsidRPr="00172509" w:rsidRDefault="00172509" w:rsidP="00C22DBC">
      <w:pPr>
        <w:widowControl w:val="0"/>
        <w:spacing w:after="0" w:line="240" w:lineRule="auto"/>
        <w:ind w:firstLine="709"/>
        <w:jc w:val="both"/>
        <w:outlineLvl w:val="1"/>
        <w:rPr>
          <w:rFonts w:ascii="Times New Roman" w:eastAsia="Times New Roman" w:hAnsi="Times New Roman" w:cs="Times New Roman"/>
          <w:b/>
          <w:sz w:val="24"/>
          <w:szCs w:val="24"/>
        </w:rPr>
      </w:pPr>
      <w:bookmarkStart w:id="11" w:name="_Toc485825609"/>
      <w:r w:rsidRPr="00172509">
        <w:rPr>
          <w:rFonts w:ascii="Times New Roman" w:eastAsia="Times New Roman" w:hAnsi="Times New Roman" w:cs="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1"/>
    </w:p>
    <w:p w:rsidR="00172509" w:rsidRPr="00172509" w:rsidRDefault="00172509" w:rsidP="00C22DBC">
      <w:pPr>
        <w:widowControl w:val="0"/>
        <w:spacing w:after="0" w:line="240" w:lineRule="auto"/>
        <w:ind w:firstLine="709"/>
        <w:jc w:val="both"/>
        <w:rPr>
          <w:rFonts w:ascii="Times New Roman" w:eastAsia="Calibri" w:hAnsi="Times New Roman" w:cs="Times New Roman"/>
          <w:b/>
          <w:sz w:val="24"/>
          <w:szCs w:val="24"/>
          <w:u w:val="single"/>
        </w:rPr>
      </w:pPr>
    </w:p>
    <w:p w:rsidR="00172509" w:rsidRPr="00172509" w:rsidRDefault="00172509" w:rsidP="00C22DBC">
      <w:pPr>
        <w:widowControl w:val="0"/>
        <w:spacing w:after="0" w:line="240" w:lineRule="auto"/>
        <w:ind w:firstLine="709"/>
        <w:outlineLvl w:val="2"/>
        <w:rPr>
          <w:rFonts w:ascii="Times New Roman" w:eastAsia="SimSun" w:hAnsi="Times New Roman" w:cs="Times New Roman"/>
          <w:b/>
          <w:sz w:val="24"/>
          <w:szCs w:val="24"/>
        </w:rPr>
      </w:pPr>
      <w:bookmarkStart w:id="12" w:name="_Toc485825610"/>
      <w:r w:rsidRPr="00172509">
        <w:rPr>
          <w:rFonts w:ascii="Times New Roman" w:eastAsia="SimSun" w:hAnsi="Times New Roman" w:cs="Times New Roman"/>
          <w:b/>
          <w:sz w:val="24"/>
          <w:szCs w:val="24"/>
        </w:rPr>
        <w:t>2.2.1. Социально-коммуникативное развитие</w:t>
      </w:r>
      <w:bookmarkEnd w:id="12"/>
    </w:p>
    <w:p w:rsidR="00172509" w:rsidRPr="00172509" w:rsidRDefault="00172509" w:rsidP="00C22DBC">
      <w:pPr>
        <w:widowControl w:val="0"/>
        <w:tabs>
          <w:tab w:val="left" w:pos="567"/>
        </w:tabs>
        <w:spacing w:after="0" w:line="240" w:lineRule="auto"/>
        <w:ind w:firstLine="709"/>
        <w:jc w:val="center"/>
        <w:rPr>
          <w:rFonts w:ascii="Times New Roman" w:eastAsia="Times New Roman" w:hAnsi="Times New Roman" w:cs="Times New Roman"/>
          <w:b/>
          <w:sz w:val="24"/>
          <w:szCs w:val="24"/>
          <w:lang w:eastAsia="ru-RU"/>
        </w:rPr>
      </w:pPr>
      <w:bookmarkStart w:id="13" w:name="_Toc420598538"/>
      <w:bookmarkStart w:id="14" w:name="_Toc420597619"/>
      <w:bookmarkStart w:id="15" w:name="_Toc419228621"/>
      <w:bookmarkStart w:id="16" w:name="_Toc422496180"/>
    </w:p>
    <w:bookmarkEnd w:id="13"/>
    <w:bookmarkEnd w:id="14"/>
    <w:bookmarkEnd w:id="15"/>
    <w:bookmarkEnd w:id="16"/>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являются создание условий для:</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усвоения норм и ценностей, принятых в обществе, включая моральные и нравственные ценности;</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общения и взаимодействия ребенка с ТНР со взрослыми и сверстниками;</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становления самостоятельности, целенаправленности и саморегуляции собственных действий;</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эмоциональной отзывчивости, сопереживания,</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готовности к совместной деятельности со сверстниками и взрослыми,</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уважительного отношения и чувства принадлежности к своей семье и к сообществу детей и взрослых в Организации;</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позитивных установок к различным видам труда и творчества;</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основ безопасного поведения в быту, социуме, природе;</w:t>
      </w:r>
    </w:p>
    <w:p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коммуникативных и социальных навыков  ребенка с ТНР;</w:t>
      </w:r>
    </w:p>
    <w:p w:rsid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игровой деятельности.</w:t>
      </w:r>
    </w:p>
    <w:p w:rsidR="00C22DBC" w:rsidRPr="00172509" w:rsidRDefault="00C22DBC" w:rsidP="00C22DBC">
      <w:pPr>
        <w:widowControl w:val="0"/>
        <w:tabs>
          <w:tab w:val="left" w:pos="567"/>
        </w:tabs>
        <w:spacing w:after="0" w:line="240" w:lineRule="auto"/>
        <w:ind w:firstLine="709"/>
        <w:jc w:val="both"/>
        <w:rPr>
          <w:rFonts w:ascii="Times New Roman" w:eastAsia="Calibri" w:hAnsi="Times New Roman" w:cs="Times New Roman"/>
          <w:sz w:val="24"/>
          <w:szCs w:val="24"/>
        </w:rPr>
      </w:pPr>
    </w:p>
    <w:p w:rsid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с детьми с</w:t>
      </w:r>
      <w:r w:rsidR="00C22DBC">
        <w:rPr>
          <w:rFonts w:ascii="Times New Roman" w:eastAsia="Calibri" w:hAnsi="Times New Roman" w:cs="Times New Roman"/>
          <w:b/>
          <w:i/>
          <w:sz w:val="24"/>
          <w:szCs w:val="24"/>
        </w:rPr>
        <w:t>таршего</w:t>
      </w:r>
      <w:r w:rsidRPr="00172509">
        <w:rPr>
          <w:rFonts w:ascii="Times New Roman" w:eastAsia="Calibri" w:hAnsi="Times New Roman" w:cs="Times New Roman"/>
          <w:b/>
          <w:i/>
          <w:sz w:val="24"/>
          <w:szCs w:val="24"/>
        </w:rPr>
        <w:t xml:space="preserve"> дошкольного возраста</w:t>
      </w:r>
    </w:p>
    <w:p w:rsidR="00C22DBC" w:rsidRPr="00172509" w:rsidRDefault="00C22DBC"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172509" w:rsidRPr="00172509" w:rsidRDefault="00172509" w:rsidP="00B8223A">
      <w:pPr>
        <w:widowControl w:val="0"/>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w:t>
      </w:r>
      <w:r w:rsidRPr="00172509">
        <w:rPr>
          <w:rFonts w:ascii="Times New Roman" w:eastAsia="Calibri" w:hAnsi="Times New Roman" w:cs="Times New Roman"/>
          <w:sz w:val="24"/>
          <w:szCs w:val="24"/>
        </w:rPr>
        <w:lastRenderedPageBreak/>
        <w:t xml:space="preserve">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172509" w:rsidRPr="00172509" w:rsidRDefault="00172509" w:rsidP="00B8223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p>
    <w:p w:rsidR="00172509" w:rsidRPr="00172509" w:rsidRDefault="00172509" w:rsidP="00B8223A">
      <w:pPr>
        <w:widowControl w:val="0"/>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C22DBC">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172509" w:rsidRPr="00172509" w:rsidRDefault="00172509" w:rsidP="00B8223A">
      <w:pPr>
        <w:widowControl w:val="0"/>
        <w:tabs>
          <w:tab w:val="left" w:pos="8919"/>
        </w:tabs>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172509" w:rsidRPr="00172509" w:rsidRDefault="00172509" w:rsidP="00B8223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третьей ступени обучения детей с ТНР основное внимание обращается на </w:t>
      </w:r>
      <w:r w:rsidRPr="00172509">
        <w:rPr>
          <w:rFonts w:ascii="Times New Roman" w:eastAsia="Calibri" w:hAnsi="Times New Roman" w:cs="Times New Roman"/>
          <w:sz w:val="24"/>
          <w:szCs w:val="24"/>
        </w:rPr>
        <w:lastRenderedPageBreak/>
        <w:t>совершенствование игровых действий и точное выполнение игровых правил в дидактических и подвижных играх и упражнениях.</w:t>
      </w:r>
    </w:p>
    <w:p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 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172509" w:rsidRPr="00172509" w:rsidRDefault="00172509" w:rsidP="00B8223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172509" w:rsidRPr="00172509" w:rsidRDefault="00172509" w:rsidP="00B8223A">
      <w:pPr>
        <w:widowControl w:val="0"/>
        <w:overflowPunct w:val="0"/>
        <w:adjustRightInd w:val="0"/>
        <w:spacing w:after="0" w:line="240" w:lineRule="auto"/>
        <w:ind w:firstLine="709"/>
        <w:jc w:val="both"/>
        <w:textAlignment w:val="baseline"/>
        <w:rPr>
          <w:rFonts w:ascii="Times New Roman" w:eastAsia="Times New Roman" w:hAnsi="Times New Roman" w:cs="Times New Roman"/>
          <w:snapToGrid w:val="0"/>
          <w:sz w:val="24"/>
          <w:szCs w:val="24"/>
          <w:lang w:eastAsia="ru-RU"/>
        </w:rPr>
      </w:pPr>
      <w:r w:rsidRPr="00172509">
        <w:rPr>
          <w:rFonts w:ascii="Times New Roman" w:eastAsia="Times New Roman" w:hAnsi="Times New Roman" w:cs="Times New Roman"/>
          <w:sz w:val="24"/>
          <w:szCs w:val="24"/>
          <w:lang w:eastAsia="ru-RU"/>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172509">
        <w:rPr>
          <w:rFonts w:ascii="Times New Roman" w:eastAsia="Times New Roman" w:hAnsi="Times New Roman" w:cs="Times New Roman"/>
          <w:snapToGrid w:val="0"/>
          <w:sz w:val="24"/>
          <w:szCs w:val="24"/>
          <w:lang w:eastAsia="ru-RU"/>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172509" w:rsidRPr="00172509" w:rsidRDefault="00172509" w:rsidP="00B8223A">
      <w:pPr>
        <w:widowControl w:val="0"/>
        <w:spacing w:after="0" w:line="240" w:lineRule="auto"/>
        <w:ind w:firstLine="709"/>
        <w:outlineLvl w:val="2"/>
        <w:rPr>
          <w:rFonts w:ascii="Times New Roman" w:eastAsia="Times New Roman" w:hAnsi="Times New Roman" w:cs="Times New Roman"/>
          <w:b/>
          <w:sz w:val="24"/>
          <w:szCs w:val="24"/>
        </w:rPr>
      </w:pPr>
      <w:bookmarkStart w:id="17" w:name="_Toc485825611"/>
      <w:r w:rsidRPr="00172509">
        <w:rPr>
          <w:rFonts w:ascii="Times New Roman" w:eastAsia="Times New Roman" w:hAnsi="Times New Roman" w:cs="Times New Roman"/>
          <w:b/>
          <w:sz w:val="24"/>
          <w:szCs w:val="24"/>
        </w:rPr>
        <w:t>2.2.2. Познавательное развитие</w:t>
      </w:r>
      <w:bookmarkEnd w:id="17"/>
    </w:p>
    <w:p w:rsidR="00172509" w:rsidRPr="00172509" w:rsidRDefault="00172509" w:rsidP="00B8223A">
      <w:pPr>
        <w:widowControl w:val="0"/>
        <w:spacing w:after="0" w:line="240" w:lineRule="auto"/>
        <w:ind w:firstLine="709"/>
        <w:outlineLvl w:val="2"/>
        <w:rPr>
          <w:rFonts w:ascii="Times New Roman" w:eastAsia="Times New Roman" w:hAnsi="Times New Roman" w:cs="Times New Roman"/>
          <w:color w:val="4F81BD"/>
          <w:sz w:val="24"/>
          <w:szCs w:val="24"/>
        </w:rPr>
      </w:pP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образовательной области «Познавательное развитие»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с детьми являются создание условий для:</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интересов детей, любознательности и познавательной мотивации;</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формирования познавательных действий, становления сознания;</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воображения и творческой активности;</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lastRenderedPageBreak/>
        <w:t>–</w:t>
      </w:r>
      <w:r w:rsidRPr="00172509">
        <w:rPr>
          <w:rFonts w:ascii="Times New Roman" w:eastAsia="Calibri" w:hAnsi="Times New Roman" w:cs="Times New Roman"/>
          <w:sz w:val="24"/>
          <w:szCs w:val="24"/>
        </w:rPr>
        <w:t xml:space="preserve"> развития представлений о виртуальной среде, о возможностях и рисках Интернета. </w:t>
      </w:r>
    </w:p>
    <w:p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bookmarkStart w:id="18" w:name="_Toc419228631"/>
    </w:p>
    <w:p w:rsid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с детьми с</w:t>
      </w:r>
      <w:r w:rsidR="00B8223A">
        <w:rPr>
          <w:rFonts w:ascii="Times New Roman" w:eastAsia="Calibri" w:hAnsi="Times New Roman" w:cs="Times New Roman"/>
          <w:b/>
          <w:i/>
          <w:sz w:val="24"/>
          <w:szCs w:val="24"/>
        </w:rPr>
        <w:t>таршего</w:t>
      </w:r>
      <w:r w:rsidRPr="00172509">
        <w:rPr>
          <w:rFonts w:ascii="Times New Roman" w:eastAsia="Calibri" w:hAnsi="Times New Roman" w:cs="Times New Roman"/>
          <w:b/>
          <w:i/>
          <w:sz w:val="24"/>
          <w:szCs w:val="24"/>
        </w:rPr>
        <w:t xml:space="preserve"> дошкольного возраста</w:t>
      </w:r>
    </w:p>
    <w:p w:rsidR="00B8223A" w:rsidRPr="00172509" w:rsidRDefault="00B8223A"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w:t>
      </w:r>
    </w:p>
    <w:p w:rsidR="00172509" w:rsidRPr="00172509" w:rsidRDefault="00172509" w:rsidP="00B8223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Взрослый развивает и поддерживает у детей словесное сопровождение практических действий.</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172509" w:rsidRPr="00172509" w:rsidRDefault="00172509" w:rsidP="00B8223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172509" w:rsidRPr="00172509" w:rsidRDefault="00172509" w:rsidP="00B8223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172509" w:rsidRPr="00172509" w:rsidRDefault="00172509" w:rsidP="00B8223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w:t>
      </w:r>
    </w:p>
    <w:p w:rsidR="00172509" w:rsidRPr="00172509" w:rsidRDefault="00172509" w:rsidP="00172509">
      <w:pPr>
        <w:widowControl w:val="0"/>
        <w:tabs>
          <w:tab w:val="left" w:pos="567"/>
          <w:tab w:val="left" w:pos="709"/>
        </w:tabs>
        <w:spacing w:after="0" w:line="360" w:lineRule="auto"/>
        <w:ind w:firstLine="709"/>
        <w:jc w:val="center"/>
        <w:rPr>
          <w:rFonts w:ascii="Times New Roman" w:eastAsia="Calibri" w:hAnsi="Times New Roman" w:cs="Times New Roman"/>
          <w:b/>
          <w:i/>
          <w:sz w:val="24"/>
          <w:szCs w:val="24"/>
        </w:rPr>
      </w:pPr>
    </w:p>
    <w:p w:rsidR="00172509" w:rsidRP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B8223A">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bookmarkStart w:id="19" w:name="_Toc420598544"/>
      <w:bookmarkStart w:id="20" w:name="_Toc420597630"/>
      <w:bookmarkStart w:id="21" w:name="_Toc419661720"/>
      <w:bookmarkStart w:id="22" w:name="_Toc419228630"/>
      <w:bookmarkStart w:id="23" w:name="_Toc422496186"/>
      <w:r w:rsidRPr="00172509">
        <w:rPr>
          <w:rFonts w:ascii="Times New Roman" w:eastAsia="Times New Roman" w:hAnsi="Times New Roman" w:cs="Times New Roman"/>
          <w:sz w:val="24"/>
          <w:szCs w:val="24"/>
          <w:lang w:eastAsia="ru-RU"/>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172509" w:rsidRPr="00172509" w:rsidRDefault="00172509" w:rsidP="00B8223A">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172509" w:rsidRPr="00172509" w:rsidRDefault="00172509" w:rsidP="00B8223A">
      <w:pPr>
        <w:widowControl w:val="0"/>
        <w:autoSpaceDE w:val="0"/>
        <w:spacing w:after="0" w:line="240" w:lineRule="auto"/>
        <w:ind w:firstLine="709"/>
        <w:jc w:val="both"/>
        <w:rPr>
          <w:rFonts w:ascii="Times New Roman" w:eastAsia="Times New Roman" w:hAnsi="Times New Roman" w:cs="Times New Roman"/>
          <w:sz w:val="24"/>
          <w:szCs w:val="24"/>
          <w:lang w:eastAsia="ru-RU"/>
        </w:rPr>
      </w:pPr>
    </w:p>
    <w:p w:rsidR="00172509" w:rsidRPr="00172509" w:rsidRDefault="00172509" w:rsidP="00B8223A">
      <w:pPr>
        <w:widowControl w:val="0"/>
        <w:spacing w:after="0" w:line="240" w:lineRule="auto"/>
        <w:ind w:firstLine="709"/>
        <w:outlineLvl w:val="2"/>
        <w:rPr>
          <w:rFonts w:ascii="Times New Roman" w:eastAsia="Times New Roman" w:hAnsi="Times New Roman" w:cs="Times New Roman"/>
          <w:b/>
          <w:sz w:val="24"/>
          <w:szCs w:val="24"/>
          <w:lang w:eastAsia="ru-RU"/>
        </w:rPr>
      </w:pPr>
      <w:bookmarkStart w:id="24" w:name="_Toc485825612"/>
      <w:r w:rsidRPr="00172509">
        <w:rPr>
          <w:rFonts w:ascii="Times New Roman" w:eastAsia="Times New Roman" w:hAnsi="Times New Roman" w:cs="Times New Roman"/>
          <w:b/>
          <w:sz w:val="24"/>
          <w:szCs w:val="24"/>
        </w:rPr>
        <w:t xml:space="preserve">2.2.3. </w:t>
      </w:r>
      <w:r w:rsidRPr="00172509">
        <w:rPr>
          <w:rFonts w:ascii="Times New Roman" w:eastAsia="Times New Roman" w:hAnsi="Times New Roman" w:cs="Times New Roman"/>
          <w:b/>
          <w:sz w:val="24"/>
          <w:szCs w:val="24"/>
          <w:lang w:eastAsia="ru-RU"/>
        </w:rPr>
        <w:t>Речевое развитие</w:t>
      </w:r>
      <w:bookmarkEnd w:id="19"/>
      <w:bookmarkEnd w:id="20"/>
      <w:bookmarkEnd w:id="21"/>
      <w:bookmarkEnd w:id="22"/>
      <w:bookmarkEnd w:id="23"/>
      <w:bookmarkEnd w:id="24"/>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образовательной области «Речевое развитие»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с детьми является создание условий для: </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овладения речью как средством общения и культуры;</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обогащения активного словаря;</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связной, грамматически правильной диалогической и монологической речи;</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речевого творчества;</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звуковой и интонационной культуры речи, фонематического слуха;</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знакомства с книжной культурой, детской литературой;</w:t>
      </w:r>
    </w:p>
    <w:p w:rsidR="00172509" w:rsidRPr="00172509" w:rsidRDefault="00172509" w:rsidP="00B8223A">
      <w:pPr>
        <w:widowControl w:val="0"/>
        <w:tabs>
          <w:tab w:val="left" w:pos="567"/>
          <w:tab w:val="left" w:pos="709"/>
        </w:tabs>
        <w:spacing w:after="0" w:line="240" w:lineRule="auto"/>
        <w:ind w:firstLine="709"/>
        <w:jc w:val="both"/>
        <w:rPr>
          <w:rFonts w:ascii="Times New Roman" w:eastAsia="SchoolBookAC" w:hAnsi="Times New Roman" w:cs="Times New Roman"/>
          <w:sz w:val="24"/>
          <w:szCs w:val="24"/>
        </w:rPr>
      </w:pPr>
      <w:r w:rsidRPr="00172509">
        <w:rPr>
          <w:rFonts w:ascii="Times New Roman" w:eastAsia="Calibri" w:hAnsi="Times New Roman" w:cs="Times New Roman"/>
          <w:sz w:val="24"/>
          <w:szCs w:val="24"/>
        </w:rPr>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профилактики речевых нарушений и их системных последствий.</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172509" w:rsidRP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w:t>
      </w:r>
      <w:r w:rsidR="00B8223A">
        <w:rPr>
          <w:rFonts w:ascii="Times New Roman" w:eastAsia="Calibri" w:hAnsi="Times New Roman" w:cs="Times New Roman"/>
          <w:b/>
          <w:i/>
          <w:sz w:val="24"/>
          <w:szCs w:val="24"/>
        </w:rPr>
        <w:t>й деятельности</w:t>
      </w:r>
      <w:r w:rsidR="00B8223A">
        <w:rPr>
          <w:rFonts w:ascii="Times New Roman" w:eastAsia="Calibri" w:hAnsi="Times New Roman" w:cs="Times New Roman"/>
          <w:b/>
          <w:i/>
          <w:sz w:val="24"/>
          <w:szCs w:val="24"/>
        </w:rPr>
        <w:br/>
        <w:t>с детьми старшего</w:t>
      </w:r>
      <w:r w:rsidRPr="00172509">
        <w:rPr>
          <w:rFonts w:ascii="Times New Roman" w:eastAsia="Calibri" w:hAnsi="Times New Roman" w:cs="Times New Roman"/>
          <w:b/>
          <w:i/>
          <w:sz w:val="24"/>
          <w:szCs w:val="24"/>
        </w:rPr>
        <w:t xml:space="preserve"> дошкольного возраста</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172509">
        <w:rPr>
          <w:rFonts w:ascii="Times New Roman" w:eastAsia="Calibri" w:hAnsi="Times New Roman" w:cs="Times New Roman"/>
          <w:i/>
          <w:sz w:val="24"/>
          <w:szCs w:val="24"/>
        </w:rPr>
        <w:t xml:space="preserve">. </w:t>
      </w:r>
      <w:r w:rsidRPr="00172509">
        <w:rPr>
          <w:rFonts w:ascii="Times New Roman" w:eastAsia="Calibri" w:hAnsi="Times New Roman" w:cs="Times New Roman"/>
          <w:sz w:val="24"/>
          <w:szCs w:val="24"/>
        </w:rPr>
        <w:t xml:space="preserve">Основной акцент делается на формирование связной речи. </w:t>
      </w:r>
    </w:p>
    <w:p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172509" w:rsidRPr="00172509" w:rsidRDefault="00172509" w:rsidP="00B8223A">
      <w:pPr>
        <w:widowControl w:val="0"/>
        <w:tabs>
          <w:tab w:val="left" w:pos="8919"/>
        </w:tabs>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sz w:val="24"/>
          <w:szCs w:val="24"/>
        </w:rPr>
        <w:t>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w:t>
      </w:r>
    </w:p>
    <w:p w:rsidR="00172509" w:rsidRPr="00172509" w:rsidRDefault="00172509" w:rsidP="00B8223A">
      <w:pPr>
        <w:widowControl w:val="0"/>
        <w:tabs>
          <w:tab w:val="left" w:pos="8919"/>
        </w:tabs>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sz w:val="24"/>
          <w:szCs w:val="24"/>
        </w:rPr>
        <w:t xml:space="preserve">Взрослый, стремясь развить коммуникативные способности ребенка среднего </w:t>
      </w:r>
      <w:r w:rsidRPr="00172509">
        <w:rPr>
          <w:rFonts w:ascii="Times New Roman" w:eastAsia="Calibri" w:hAnsi="Times New Roman" w:cs="Times New Roman"/>
          <w:sz w:val="24"/>
          <w:szCs w:val="24"/>
        </w:rPr>
        <w:lastRenderedPageBreak/>
        <w:t xml:space="preserve">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взрослым и сверстниками. </w:t>
      </w:r>
    </w:p>
    <w:p w:rsidR="00172509" w:rsidRPr="00172509" w:rsidRDefault="00172509" w:rsidP="00B8223A">
      <w:pPr>
        <w:widowControl w:val="0"/>
        <w:spacing w:after="0" w:line="240" w:lineRule="auto"/>
        <w:ind w:firstLine="709"/>
        <w:jc w:val="center"/>
        <w:rPr>
          <w:rFonts w:ascii="Times New Roman" w:eastAsia="Calibri" w:hAnsi="Times New Roman" w:cs="Times New Roman"/>
          <w:b/>
          <w:sz w:val="24"/>
          <w:szCs w:val="24"/>
        </w:rPr>
      </w:pPr>
    </w:p>
    <w:p w:rsidR="00172509" w:rsidRP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B8223A">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Ведущим направлением работы в рамках образовательной области «Речевое развитие» является формирование связной речи детей с ТНР. </w:t>
      </w:r>
    </w:p>
    <w:p w:rsidR="00172509" w:rsidRPr="00172509" w:rsidRDefault="00172509" w:rsidP="00B8223A">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172509">
        <w:rPr>
          <w:rFonts w:ascii="Times New Roman" w:eastAsia="Calibri" w:hAnsi="Times New Roman" w:cs="Times New Roman"/>
          <w:sz w:val="24"/>
          <w:szCs w:val="24"/>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172509" w:rsidRPr="00172509" w:rsidRDefault="00172509" w:rsidP="00B8223A">
      <w:pPr>
        <w:widowControl w:val="0"/>
        <w:autoSpaceDE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172509" w:rsidRPr="00172509" w:rsidRDefault="00172509" w:rsidP="00B8223A">
      <w:pPr>
        <w:widowControl w:val="0"/>
        <w:autoSpaceDE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172509" w:rsidRPr="00172509" w:rsidRDefault="00172509" w:rsidP="00772700">
      <w:pPr>
        <w:widowControl w:val="0"/>
        <w:autoSpaceDE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172509">
      <w:pPr>
        <w:widowControl w:val="0"/>
        <w:spacing w:after="0" w:line="360" w:lineRule="auto"/>
        <w:ind w:firstLine="709"/>
        <w:outlineLvl w:val="2"/>
        <w:rPr>
          <w:rFonts w:ascii="Times New Roman" w:eastAsia="Times New Roman" w:hAnsi="Times New Roman" w:cs="Times New Roman"/>
          <w:b/>
          <w:sz w:val="24"/>
          <w:szCs w:val="24"/>
          <w:lang w:eastAsia="ru-RU"/>
        </w:rPr>
      </w:pPr>
      <w:bookmarkStart w:id="25" w:name="_Toc420598545"/>
      <w:bookmarkStart w:id="26" w:name="_Toc420597631"/>
      <w:bookmarkStart w:id="27" w:name="_Toc422496187"/>
      <w:bookmarkStart w:id="28" w:name="_Toc485825613"/>
      <w:r w:rsidRPr="00172509">
        <w:rPr>
          <w:rFonts w:ascii="Times New Roman" w:eastAsia="Times New Roman" w:hAnsi="Times New Roman" w:cs="Times New Roman"/>
          <w:b/>
          <w:sz w:val="24"/>
          <w:szCs w:val="24"/>
          <w:lang w:eastAsia="ru-RU"/>
        </w:rPr>
        <w:t>2.2.4. Художественно-эстетическое развитие</w:t>
      </w:r>
      <w:bookmarkEnd w:id="18"/>
      <w:bookmarkEnd w:id="25"/>
      <w:bookmarkEnd w:id="26"/>
      <w:bookmarkEnd w:id="27"/>
      <w:bookmarkEnd w:id="28"/>
    </w:p>
    <w:p w:rsidR="00172509" w:rsidRPr="00172509" w:rsidRDefault="00172509" w:rsidP="00172509">
      <w:pPr>
        <w:widowControl w:val="0"/>
        <w:tabs>
          <w:tab w:val="left" w:pos="567"/>
        </w:tabs>
        <w:spacing w:after="0" w:line="360" w:lineRule="auto"/>
        <w:ind w:firstLine="709"/>
        <w:jc w:val="both"/>
        <w:rPr>
          <w:rFonts w:ascii="Times New Roman" w:eastAsia="Calibri" w:hAnsi="Times New Roman" w:cs="Times New Roman"/>
          <w:sz w:val="24"/>
          <w:szCs w:val="24"/>
        </w:rPr>
      </w:pP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образовательной области «Художественно-эстетическое развитие»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с детьми являются создание условий для: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развития у детей интереса к эстетической стороне действительности, ознакомления </w:t>
      </w:r>
      <w:r w:rsidRPr="00172509">
        <w:rPr>
          <w:rFonts w:ascii="Times New Roman" w:eastAsia="Calibri" w:hAnsi="Times New Roman" w:cs="Times New Roman"/>
          <w:sz w:val="24"/>
          <w:szCs w:val="24"/>
        </w:rPr>
        <w:lastRenderedPageBreak/>
        <w:t>с разными видами и жанрами искусства (словесного, музыкального, изобразительного), в том числе народного творчества;</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развития способности к восприятию музыки, художественной литературы, фольклора;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172509" w:rsidRPr="00172509" w:rsidRDefault="00172509" w:rsidP="006968B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p>
    <w:p w:rsidR="00172509" w:rsidRDefault="00172509" w:rsidP="006968BA">
      <w:pPr>
        <w:widowControl w:val="0"/>
        <w:tabs>
          <w:tab w:val="left" w:pos="0"/>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с детьми с</w:t>
      </w:r>
      <w:r w:rsidR="006968BA">
        <w:rPr>
          <w:rFonts w:ascii="Times New Roman" w:eastAsia="Calibri" w:hAnsi="Times New Roman" w:cs="Times New Roman"/>
          <w:b/>
          <w:i/>
          <w:sz w:val="24"/>
          <w:szCs w:val="24"/>
        </w:rPr>
        <w:t>таршего</w:t>
      </w:r>
      <w:r w:rsidRPr="00172509">
        <w:rPr>
          <w:rFonts w:ascii="Times New Roman" w:eastAsia="Calibri" w:hAnsi="Times New Roman" w:cs="Times New Roman"/>
          <w:b/>
          <w:i/>
          <w:sz w:val="24"/>
          <w:szCs w:val="24"/>
        </w:rPr>
        <w:t xml:space="preserve"> дошкольного возраста</w:t>
      </w:r>
    </w:p>
    <w:p w:rsidR="006968BA" w:rsidRPr="00172509" w:rsidRDefault="006968BA" w:rsidP="006968BA">
      <w:pPr>
        <w:widowControl w:val="0"/>
        <w:tabs>
          <w:tab w:val="left" w:pos="0"/>
        </w:tabs>
        <w:spacing w:after="0" w:line="240" w:lineRule="auto"/>
        <w:ind w:firstLine="709"/>
        <w:jc w:val="center"/>
        <w:rPr>
          <w:rFonts w:ascii="Times New Roman" w:eastAsia="Calibri" w:hAnsi="Times New Roman" w:cs="Times New Roman"/>
          <w:b/>
          <w:i/>
          <w:sz w:val="24"/>
          <w:szCs w:val="24"/>
        </w:rPr>
      </w:pPr>
    </w:p>
    <w:p w:rsidR="00172509" w:rsidRPr="00172509" w:rsidRDefault="00172509" w:rsidP="006968BA">
      <w:pPr>
        <w:widowControl w:val="0"/>
        <w:tabs>
          <w:tab w:val="left" w:pos="8919"/>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Ребенок в </w:t>
      </w:r>
      <w:r w:rsidR="006968BA">
        <w:rPr>
          <w:rFonts w:ascii="Times New Roman" w:eastAsia="Times New Roman" w:hAnsi="Times New Roman" w:cs="Times New Roman"/>
          <w:sz w:val="24"/>
          <w:szCs w:val="24"/>
          <w:lang w:eastAsia="ru-RU"/>
        </w:rPr>
        <w:t xml:space="preserve">этом </w:t>
      </w:r>
      <w:r w:rsidRPr="00172509">
        <w:rPr>
          <w:rFonts w:ascii="Times New Roman" w:eastAsia="Times New Roman" w:hAnsi="Times New Roman" w:cs="Times New Roman"/>
          <w:sz w:val="24"/>
          <w:szCs w:val="24"/>
          <w:lang w:eastAsia="ru-RU"/>
        </w:rPr>
        <w:t xml:space="preserve">возрасте,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172509" w:rsidRPr="00172509" w:rsidRDefault="00172509" w:rsidP="006968BA">
      <w:pPr>
        <w:widowControl w:val="0"/>
        <w:tabs>
          <w:tab w:val="left" w:pos="8919"/>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Содержание образовательной области «Художественно-эстетическое развитие» представлено разделами «Изобразительное творчество» и «Музыка».</w:t>
      </w:r>
    </w:p>
    <w:p w:rsidR="00172509" w:rsidRPr="00172509" w:rsidRDefault="00172509" w:rsidP="006968BA">
      <w:pPr>
        <w:widowControl w:val="0"/>
        <w:tabs>
          <w:tab w:val="left" w:pos="8919"/>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Образовательную деятельность в рамках указанной области проводят воспитатели, </w:t>
      </w:r>
      <w:r w:rsidRPr="00172509">
        <w:rPr>
          <w:rFonts w:ascii="Times New Roman" w:eastAsia="Times New Roman" w:hAnsi="Times New Roman" w:cs="Times New Roman"/>
          <w:sz w:val="24"/>
          <w:szCs w:val="24"/>
          <w:lang w:eastAsia="ru-RU"/>
        </w:rPr>
        <w:lastRenderedPageBreak/>
        <w:t xml:space="preserve">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172509" w:rsidRPr="00172509" w:rsidRDefault="00172509" w:rsidP="006968B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p>
    <w:p w:rsidR="00172509" w:rsidRPr="00172509" w:rsidRDefault="00172509" w:rsidP="006968B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172509" w:rsidRPr="00172509" w:rsidRDefault="00172509" w:rsidP="006968BA">
      <w:pPr>
        <w:widowControl w:val="0"/>
        <w:tabs>
          <w:tab w:val="left" w:pos="8919"/>
        </w:tabs>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172509" w:rsidRPr="00172509" w:rsidRDefault="00172509" w:rsidP="006968BA">
      <w:pPr>
        <w:widowControl w:val="0"/>
        <w:tabs>
          <w:tab w:val="left" w:pos="8919"/>
        </w:tabs>
        <w:overflowPunct w:val="0"/>
        <w:adjustRightInd w:val="0"/>
        <w:spacing w:after="0" w:line="240" w:lineRule="auto"/>
        <w:ind w:firstLine="709"/>
        <w:jc w:val="both"/>
        <w:textAlignment w:val="baseline"/>
        <w:rPr>
          <w:rFonts w:ascii="Times New Roman" w:eastAsia="Calibri" w:hAnsi="Times New Roman" w:cs="Times New Roman"/>
          <w:bCs/>
          <w:sz w:val="24"/>
          <w:szCs w:val="24"/>
        </w:rPr>
      </w:pPr>
      <w:r w:rsidRPr="00172509">
        <w:rPr>
          <w:rFonts w:ascii="Times New Roman" w:eastAsia="Times New Roman" w:hAnsi="Times New Roman" w:cs="Times New Roman"/>
          <w:sz w:val="24"/>
          <w:szCs w:val="24"/>
          <w:lang w:eastAsia="ru-RU"/>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r w:rsidRPr="00172509">
        <w:rPr>
          <w:rFonts w:ascii="Times New Roman" w:eastAsia="Calibri" w:hAnsi="Times New Roman" w:cs="Times New Roman"/>
          <w:bCs/>
          <w:sz w:val="24"/>
          <w:szCs w:val="24"/>
        </w:rPr>
        <w:t>вводится сюжетное рисование.</w:t>
      </w:r>
    </w:p>
    <w:p w:rsidR="00172509" w:rsidRP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172509" w:rsidRPr="00172509" w:rsidRDefault="00172509" w:rsidP="006968BA">
      <w:pPr>
        <w:widowControl w:val="0"/>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172509" w:rsidRPr="00172509" w:rsidRDefault="00172509" w:rsidP="006968BA">
      <w:pPr>
        <w:widowControl w:val="0"/>
        <w:shd w:val="clear" w:color="auto" w:fill="FFFFFF"/>
        <w:spacing w:after="0" w:line="240" w:lineRule="auto"/>
        <w:ind w:firstLine="709"/>
        <w:jc w:val="both"/>
        <w:rPr>
          <w:rFonts w:ascii="Times New Roman" w:eastAsia="Times New Roman" w:hAnsi="Times New Roman" w:cs="Times New Roman"/>
          <w:sz w:val="24"/>
          <w:szCs w:val="24"/>
        </w:rPr>
      </w:pPr>
    </w:p>
    <w:p w:rsidR="00172509" w:rsidRPr="00172509" w:rsidRDefault="00172509" w:rsidP="006968B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6968BA">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w:t>
      </w:r>
    </w:p>
    <w:p w:rsidR="00172509" w:rsidRPr="00172509" w:rsidRDefault="00172509" w:rsidP="006968B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172509" w:rsidRPr="00172509" w:rsidRDefault="00172509" w:rsidP="006968B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Все больше внимания уделяется развитию самостоятельности детей при анализе </w:t>
      </w:r>
      <w:r w:rsidRPr="00172509">
        <w:rPr>
          <w:rFonts w:ascii="Times New Roman" w:eastAsia="Times New Roman" w:hAnsi="Times New Roman" w:cs="Times New Roman"/>
          <w:sz w:val="24"/>
          <w:szCs w:val="24"/>
          <w:lang w:eastAsia="ru-RU"/>
        </w:rPr>
        <w:lastRenderedPageBreak/>
        <w:t xml:space="preserve">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w:t>
      </w:r>
    </w:p>
    <w:p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172509" w:rsidRPr="00172509" w:rsidRDefault="00172509" w:rsidP="006968BA">
      <w:pPr>
        <w:widowControl w:val="0"/>
        <w:spacing w:after="0" w:line="240" w:lineRule="auto"/>
        <w:ind w:firstLine="709"/>
        <w:jc w:val="both"/>
        <w:rPr>
          <w:rFonts w:ascii="Times New Roman" w:eastAsia="SimSun" w:hAnsi="Times New Roman" w:cs="Times New Roman"/>
          <w:kern w:val="1"/>
          <w:sz w:val="24"/>
          <w:szCs w:val="24"/>
          <w:lang w:eastAsia="hi-IN" w:bidi="hi-IN"/>
        </w:rPr>
      </w:pPr>
      <w:r w:rsidRPr="00172509">
        <w:rPr>
          <w:rFonts w:ascii="Times New Roman" w:eastAsia="SimSun" w:hAnsi="Times New Roman" w:cs="Times New Roman"/>
          <w:kern w:val="1"/>
          <w:sz w:val="24"/>
          <w:szCs w:val="24"/>
          <w:lang w:eastAsia="hi-IN" w:bidi="hi-IN"/>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172509" w:rsidRPr="00172509" w:rsidRDefault="00172509" w:rsidP="006968BA">
      <w:pPr>
        <w:widowControl w:val="0"/>
        <w:spacing w:after="0" w:line="240" w:lineRule="auto"/>
        <w:ind w:firstLine="709"/>
        <w:jc w:val="both"/>
        <w:rPr>
          <w:rFonts w:ascii="Times New Roman" w:eastAsia="SimSun" w:hAnsi="Times New Roman" w:cs="Times New Roman"/>
          <w:kern w:val="1"/>
          <w:sz w:val="24"/>
          <w:szCs w:val="24"/>
          <w:lang w:eastAsia="hi-IN" w:bidi="hi-IN"/>
        </w:rPr>
      </w:pPr>
      <w:r w:rsidRPr="00172509">
        <w:rPr>
          <w:rFonts w:ascii="Times New Roman" w:eastAsia="SimSun" w:hAnsi="Times New Roman" w:cs="Times New Roman"/>
          <w:kern w:val="1"/>
          <w:sz w:val="24"/>
          <w:szCs w:val="24"/>
          <w:lang w:eastAsia="hi-IN" w:bidi="hi-IN"/>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172509" w:rsidRPr="00172509" w:rsidRDefault="00172509" w:rsidP="00172509">
      <w:pPr>
        <w:widowControl w:val="0"/>
        <w:tabs>
          <w:tab w:val="left" w:pos="0"/>
        </w:tabs>
        <w:spacing w:after="0" w:line="360" w:lineRule="auto"/>
        <w:ind w:firstLine="709"/>
        <w:jc w:val="center"/>
        <w:rPr>
          <w:rFonts w:ascii="Times New Roman" w:eastAsia="Calibri" w:hAnsi="Times New Roman" w:cs="Times New Roman"/>
          <w:b/>
          <w:i/>
          <w:sz w:val="24"/>
          <w:szCs w:val="24"/>
        </w:rPr>
      </w:pPr>
    </w:p>
    <w:p w:rsidR="00172509" w:rsidRPr="00172509" w:rsidRDefault="00172509" w:rsidP="00172509">
      <w:pPr>
        <w:widowControl w:val="0"/>
        <w:spacing w:after="0" w:line="360" w:lineRule="auto"/>
        <w:ind w:firstLine="709"/>
        <w:outlineLvl w:val="2"/>
        <w:rPr>
          <w:rFonts w:ascii="Times New Roman" w:eastAsia="Times New Roman" w:hAnsi="Times New Roman" w:cs="Times New Roman"/>
          <w:b/>
          <w:sz w:val="24"/>
          <w:szCs w:val="24"/>
          <w:lang w:eastAsia="ru-RU"/>
        </w:rPr>
      </w:pPr>
      <w:bookmarkStart w:id="29" w:name="_Toc420598546"/>
      <w:bookmarkStart w:id="30" w:name="_Toc420597632"/>
      <w:bookmarkStart w:id="31" w:name="_Toc419228632"/>
      <w:bookmarkStart w:id="32" w:name="_Toc422496188"/>
      <w:bookmarkStart w:id="33" w:name="_Toc485825614"/>
      <w:r w:rsidRPr="00172509">
        <w:rPr>
          <w:rFonts w:ascii="Times New Roman" w:eastAsia="Times New Roman" w:hAnsi="Times New Roman" w:cs="Times New Roman"/>
          <w:b/>
          <w:sz w:val="24"/>
          <w:szCs w:val="24"/>
          <w:lang w:eastAsia="ru-RU"/>
        </w:rPr>
        <w:t>2.2.5. Ф</w:t>
      </w:r>
      <w:r w:rsidR="006968BA" w:rsidRPr="00172509">
        <w:rPr>
          <w:rFonts w:ascii="Times New Roman" w:eastAsia="Times New Roman" w:hAnsi="Times New Roman" w:cs="Times New Roman"/>
          <w:b/>
          <w:sz w:val="24"/>
          <w:szCs w:val="24"/>
          <w:lang w:eastAsia="ru-RU"/>
        </w:rPr>
        <w:t>изическое</w:t>
      </w:r>
      <w:r w:rsidRPr="00172509">
        <w:rPr>
          <w:rFonts w:ascii="Times New Roman" w:eastAsia="Times New Roman" w:hAnsi="Times New Roman" w:cs="Times New Roman"/>
          <w:b/>
          <w:sz w:val="24"/>
          <w:szCs w:val="24"/>
          <w:lang w:eastAsia="ru-RU"/>
        </w:rPr>
        <w:t xml:space="preserve"> развитие</w:t>
      </w:r>
      <w:bookmarkEnd w:id="29"/>
      <w:bookmarkEnd w:id="30"/>
      <w:bookmarkEnd w:id="31"/>
      <w:bookmarkEnd w:id="32"/>
      <w:bookmarkEnd w:id="33"/>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области физического развития ребенка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являются создание условий для: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становления у детей ценностей здорового образа жизни;</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представлений о своем теле и своих физических возможностях;</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приобретения двигательного опыта и совершенствования двигательной активности;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начальных представлений о некоторых видах спорта, овладения подвижными играми с правилами.</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В сфере становления у детей ценностей здорового образа жизни в</w:t>
      </w:r>
      <w:r w:rsidRPr="00172509">
        <w:rPr>
          <w:rFonts w:ascii="Times New Roman" w:eastAsia="Calibri" w:hAnsi="Times New Roman" w:cs="Times New Roman"/>
          <w:sz w:val="24"/>
          <w:szCs w:val="24"/>
        </w:rPr>
        <w:t>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w:t>
      </w:r>
      <w:r w:rsidRPr="00172509">
        <w:rPr>
          <w:rFonts w:ascii="Times New Roman" w:eastAsia="Calibri" w:hAnsi="Times New Roman" w:cs="Times New Roman"/>
          <w:i/>
          <w:sz w:val="24"/>
          <w:szCs w:val="24"/>
        </w:rPr>
        <w:lastRenderedPageBreak/>
        <w:t>представлений о спорте в</w:t>
      </w:r>
      <w:r w:rsidRPr="00172509">
        <w:rPr>
          <w:rFonts w:ascii="Times New Roman" w:eastAsia="Calibri" w:hAnsi="Times New Roman" w:cs="Times New Roman"/>
          <w:sz w:val="24"/>
          <w:szCs w:val="24"/>
        </w:rPr>
        <w:t>зрослые уделяют специальное внимание развитию у ребенка представлений о своем теле, произвольности действий и движений ребенка.</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p>
    <w:p w:rsidR="00172509" w:rsidRPr="00172509" w:rsidRDefault="00172509" w:rsidP="00172509">
      <w:pPr>
        <w:widowControl w:val="0"/>
        <w:tabs>
          <w:tab w:val="left" w:pos="567"/>
          <w:tab w:val="left" w:pos="709"/>
        </w:tabs>
        <w:spacing w:after="0" w:line="36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с детьми с</w:t>
      </w:r>
      <w:r w:rsidR="00A03D83">
        <w:rPr>
          <w:rFonts w:ascii="Times New Roman" w:eastAsia="Calibri" w:hAnsi="Times New Roman" w:cs="Times New Roman"/>
          <w:b/>
          <w:i/>
          <w:sz w:val="24"/>
          <w:szCs w:val="24"/>
        </w:rPr>
        <w:t>та</w:t>
      </w:r>
      <w:r w:rsidR="006968BA">
        <w:rPr>
          <w:rFonts w:ascii="Times New Roman" w:eastAsia="Calibri" w:hAnsi="Times New Roman" w:cs="Times New Roman"/>
          <w:b/>
          <w:i/>
          <w:sz w:val="24"/>
          <w:szCs w:val="24"/>
        </w:rPr>
        <w:t>ршего</w:t>
      </w:r>
      <w:r w:rsidRPr="00172509">
        <w:rPr>
          <w:rFonts w:ascii="Times New Roman" w:eastAsia="Calibri" w:hAnsi="Times New Roman" w:cs="Times New Roman"/>
          <w:b/>
          <w:i/>
          <w:sz w:val="24"/>
          <w:szCs w:val="24"/>
        </w:rPr>
        <w:t xml:space="preserve"> дошкольного возраста</w:t>
      </w:r>
    </w:p>
    <w:p w:rsidR="00172509" w:rsidRPr="00172509" w:rsidRDefault="00172509" w:rsidP="006968B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172509" w:rsidRPr="00172509" w:rsidRDefault="00172509" w:rsidP="006968B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172509" w:rsidRPr="00172509" w:rsidRDefault="00172509" w:rsidP="006968BA">
      <w:pPr>
        <w:widowControl w:val="0"/>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p>
    <w:p w:rsidR="00172509" w:rsidRPr="00172509" w:rsidRDefault="00172509" w:rsidP="006968B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172509" w:rsidRPr="00172509" w:rsidRDefault="00172509" w:rsidP="006968B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rsidR="00172509" w:rsidRPr="00172509" w:rsidRDefault="00172509" w:rsidP="00172509">
      <w:pPr>
        <w:widowControl w:val="0"/>
        <w:tabs>
          <w:tab w:val="left" w:pos="567"/>
          <w:tab w:val="left" w:pos="709"/>
        </w:tabs>
        <w:spacing w:after="0" w:line="36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6968BA">
        <w:rPr>
          <w:rFonts w:ascii="Times New Roman" w:eastAsia="Calibri" w:hAnsi="Times New Roman" w:cs="Times New Roman"/>
          <w:b/>
          <w:i/>
          <w:sz w:val="24"/>
          <w:szCs w:val="24"/>
        </w:rPr>
        <w:t>подготовительно</w:t>
      </w:r>
      <w:r w:rsidRPr="00172509">
        <w:rPr>
          <w:rFonts w:ascii="Times New Roman" w:eastAsia="Calibri" w:hAnsi="Times New Roman" w:cs="Times New Roman"/>
          <w:b/>
          <w:i/>
          <w:sz w:val="24"/>
          <w:szCs w:val="24"/>
        </w:rPr>
        <w:t>го дошкольного возраста</w:t>
      </w:r>
    </w:p>
    <w:p w:rsidR="00172509" w:rsidRPr="00172509" w:rsidRDefault="00172509" w:rsidP="006968BA">
      <w:pPr>
        <w:widowControl w:val="0"/>
        <w:overflowPunct w:val="0"/>
        <w:spacing w:after="0" w:line="240" w:lineRule="auto"/>
        <w:ind w:firstLine="709"/>
        <w:jc w:val="both"/>
        <w:textAlignment w:val="baseline"/>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172509" w:rsidRPr="00172509" w:rsidRDefault="00172509" w:rsidP="006968BA">
      <w:pPr>
        <w:widowControl w:val="0"/>
        <w:overflowPunct w:val="0"/>
        <w:spacing w:after="0" w:line="240" w:lineRule="auto"/>
        <w:ind w:firstLine="709"/>
        <w:jc w:val="both"/>
        <w:textAlignment w:val="baseline"/>
        <w:rPr>
          <w:rFonts w:ascii="Times New Roman" w:eastAsia="Calibri" w:hAnsi="Times New Roman" w:cs="Times New Roman"/>
          <w:sz w:val="24"/>
          <w:szCs w:val="24"/>
        </w:rPr>
      </w:pPr>
      <w:r w:rsidRPr="00172509">
        <w:rPr>
          <w:rFonts w:ascii="Times New Roman" w:eastAsia="Calibri"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172509" w:rsidRP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172509" w:rsidRP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w:t>
      </w:r>
    </w:p>
    <w:p w:rsidR="00172509" w:rsidRPr="00172509" w:rsidRDefault="00172509" w:rsidP="006968BA">
      <w:pPr>
        <w:widowControl w:val="0"/>
        <w:shd w:val="clear" w:color="auto" w:fill="FFFFFF"/>
        <w:overflowPunct w:val="0"/>
        <w:spacing w:after="0" w:line="240" w:lineRule="auto"/>
        <w:ind w:firstLine="709"/>
        <w:jc w:val="both"/>
        <w:textAlignment w:val="baseline"/>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Продолжается работа по формированию правильной осанки, организованности, самостоятельности, инициативы. </w:t>
      </w:r>
      <w:r w:rsidR="001F3205">
        <w:rPr>
          <w:rFonts w:ascii="Times New Roman" w:eastAsia="Calibri" w:hAnsi="Times New Roman" w:cs="Times New Roman"/>
          <w:noProof/>
          <w:sz w:val="24"/>
          <w:szCs w:val="24"/>
          <w:lang w:eastAsia="ru-RU"/>
        </w:rPr>
        <mc:AlternateContent>
          <mc:Choice Requires="wps">
            <w:drawing>
              <wp:anchor distT="4294967291" distB="4294967291" distL="114300" distR="114300" simplePos="0" relativeHeight="251659264" behindDoc="0" locked="0" layoutInCell="1" allowOverlap="1">
                <wp:simplePos x="0" y="0"/>
                <wp:positionH relativeFrom="margin">
                  <wp:posOffset>-5245100</wp:posOffset>
                </wp:positionH>
                <wp:positionV relativeFrom="paragraph">
                  <wp:posOffset>123824</wp:posOffset>
                </wp:positionV>
                <wp:extent cx="4050665" cy="0"/>
                <wp:effectExtent l="0" t="0" r="26035"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0665" cy="0"/>
                        </a:xfrm>
                        <a:prstGeom prst="line">
                          <a:avLst/>
                        </a:prstGeom>
                        <a:noFill/>
                        <a:ln w="230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nGVgIAAGYEAAAOAAAAZHJzL2Uyb0RvYy54bWysVM1uEzEQviPxDpbv6e6m25C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" strokeweight=".64mm">
                <v:stroke joinstyle="miter"/>
                <w10:wrap anchorx="margin"/>
              </v:line>
            </w:pict>
          </mc:Fallback>
        </mc:AlternateContent>
      </w:r>
      <w:r w:rsidR="001F3205">
        <w:rPr>
          <w:rFonts w:ascii="Times New Roman" w:eastAsia="Calibri"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margin">
                  <wp:posOffset>2418715</wp:posOffset>
                </wp:positionH>
                <wp:positionV relativeFrom="paragraph">
                  <wp:posOffset>114935</wp:posOffset>
                </wp:positionV>
                <wp:extent cx="70485" cy="8890"/>
                <wp:effectExtent l="0" t="0" r="24765" b="2921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485" cy="8890"/>
                        </a:xfrm>
                        <a:prstGeom prst="line">
                          <a:avLst/>
                        </a:prstGeom>
                        <a:noFill/>
                        <a:ln w="43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8YgIAAHoEAAAOAAAAZHJzL2Uyb0RvYy54bWysVMFuEzEQvSPxD5bv6e6m2yZddVOhbAKH&#10;ApVauDtrb9bCa1u2m02EkApnpH4Cv8ABpEoFvmHzR4ydNLRwQYgcnLFn5vnNzPMenywbgRbMWK5k&#10;jpO9GCMmS0W5nOf41cW0N8TIOiIpEUqyHK+YxSejx4+OW52xvqqVoMwgAJE2a3WOa+d0FkW2rFlD&#10;7J7STIKzUqYhDrZmHlFDWkBvRNSP48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NBnA4PMCrBMxwehXFHJPNoPlMb654y1SBv5Fhw6btN&#10;MrI4tc6z+xXij6WaciGCYoREbY7T/X4cEqwSnHqnD7NmPhsLgxbEay78QqnguR/WcAfKF7wBarsg&#10;ktWM0Imk4RZHuNjYwERIDw6FAbettVHY26P4aDKcDNNe2j+c9NK4KHpPpuO0dzhNBgfFfj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Jd+f/xiAgAAegQAAA4AAAAAAAAAAAAAAAAALgIAAGRycy9lMm9E&#10;b2MueG1sUEsBAi0AFAAGAAgAAAAhAIp6fY/cAAAACQEAAA8AAAAAAAAAAAAAAAAAvAQAAGRycy9k&#10;b3ducmV2LnhtbFBLBQYAAAAABAAEAPMAAADFBQAAAAA=&#10;" strokeweight=".12mm">
                <v:stroke joinstyle="miter"/>
                <w10:wrap anchorx="margin"/>
              </v:line>
            </w:pict>
          </mc:Fallback>
        </mc:AlternateContent>
      </w:r>
      <w:r w:rsidRPr="00172509">
        <w:rPr>
          <w:rFonts w:ascii="Times New Roman" w:eastAsia="Calibri" w:hAnsi="Times New Roman" w:cs="Times New Roman"/>
          <w:sz w:val="24"/>
          <w:szCs w:val="24"/>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172509" w:rsidRPr="00172509" w:rsidRDefault="00172509" w:rsidP="006968B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172509" w:rsidRP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172509">
        <w:rPr>
          <w:rFonts w:ascii="Times New Roman" w:eastAsia="Calibri" w:hAnsi="Times New Roman" w:cs="Times New Roman"/>
          <w:bCs/>
          <w:sz w:val="24"/>
          <w:szCs w:val="24"/>
          <w:shd w:val="clear" w:color="auto" w:fill="FFFFFF"/>
          <w:lang w:eastAsia="ru-RU"/>
        </w:rPr>
        <w:t xml:space="preserve">На этой ступени обучения важно вовлекать детей с ТНР в различные игры-экспериментирования, викторины, </w:t>
      </w:r>
      <w:r w:rsidRPr="00172509">
        <w:rPr>
          <w:rFonts w:ascii="Times New Roman" w:eastAsia="Calibri" w:hAnsi="Times New Roman" w:cs="Times New Roman"/>
          <w:sz w:val="24"/>
          <w:szCs w:val="24"/>
        </w:rPr>
        <w:t xml:space="preserve">игры-этюды, жестовые игры, предлагать им иллюстративный и аудиальный материал </w:t>
      </w:r>
      <w:r w:rsidRPr="00172509">
        <w:rPr>
          <w:rFonts w:ascii="Times New Roman" w:eastAsia="Calibri" w:hAnsi="Times New Roman" w:cs="Times New Roman"/>
          <w:bCs/>
          <w:sz w:val="24"/>
          <w:szCs w:val="24"/>
          <w:shd w:val="clear" w:color="auto" w:fill="FFFFFF"/>
          <w:lang w:eastAsia="ru-RU"/>
        </w:rPr>
        <w:t>и т.п.</w:t>
      </w:r>
      <w:r w:rsidRPr="00172509">
        <w:rPr>
          <w:rFonts w:ascii="Times New Roman" w:eastAsia="Calibri" w:hAnsi="Times New Roman" w:cs="Times New Roman"/>
          <w:sz w:val="24"/>
          <w:szCs w:val="24"/>
        </w:rPr>
        <w:t>, связанный с личной гигиеной, режимом дня, здоровым образом жизни.</w:t>
      </w:r>
    </w:p>
    <w:p w:rsidR="00172509" w:rsidRPr="00172509" w:rsidRDefault="00172509" w:rsidP="006968BA">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rsidR="00772700" w:rsidRPr="00172509" w:rsidRDefault="00772700" w:rsidP="006968BA">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172509">
      <w:pPr>
        <w:widowControl w:val="0"/>
        <w:spacing w:after="0" w:line="360" w:lineRule="auto"/>
        <w:jc w:val="both"/>
        <w:outlineLvl w:val="1"/>
        <w:rPr>
          <w:rFonts w:ascii="Times New Roman" w:eastAsia="Times New Roman" w:hAnsi="Times New Roman" w:cs="Times New Roman"/>
          <w:b/>
          <w:sz w:val="24"/>
          <w:szCs w:val="24"/>
        </w:rPr>
      </w:pPr>
      <w:bookmarkStart w:id="34" w:name="_Toc485825615"/>
      <w:r w:rsidRPr="00172509">
        <w:rPr>
          <w:rFonts w:ascii="Times New Roman" w:eastAsia="Times New Roman" w:hAnsi="Times New Roman" w:cs="Times New Roman"/>
          <w:b/>
          <w:sz w:val="24"/>
          <w:szCs w:val="24"/>
        </w:rPr>
        <w:t>2.3. Взаимодействие взрослых с детьми</w:t>
      </w:r>
      <w:bookmarkEnd w:id="34"/>
    </w:p>
    <w:p w:rsidR="00172509" w:rsidRPr="00172509" w:rsidRDefault="00172509" w:rsidP="006968BA">
      <w:pPr>
        <w:widowControl w:val="0"/>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i/>
          <w:sz w:val="24"/>
          <w:szCs w:val="24"/>
        </w:rPr>
        <w:t>Характер взаимодействия со взрослыми.</w:t>
      </w:r>
    </w:p>
    <w:p w:rsidR="00172509" w:rsidRPr="00172509" w:rsidRDefault="00172509" w:rsidP="006968BA">
      <w:pPr>
        <w:widowControl w:val="0"/>
        <w:tabs>
          <w:tab w:val="left" w:pos="567"/>
        </w:tabs>
        <w:spacing w:after="0" w:line="240" w:lineRule="auto"/>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w:t>
      </w:r>
      <w:r w:rsidRPr="00172509">
        <w:rPr>
          <w:rFonts w:ascii="Times New Roman" w:eastAsia="Times New Roman" w:hAnsi="Times New Roman" w:cs="Times New Roman"/>
          <w:sz w:val="24"/>
          <w:szCs w:val="24"/>
        </w:rPr>
        <w:lastRenderedPageBreak/>
        <w:t>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172509" w:rsidRPr="00172509" w:rsidRDefault="00172509" w:rsidP="006968BA">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lang w:eastAsia="ru-RU"/>
        </w:rPr>
        <w:t>Взаимодействие</w:t>
      </w:r>
      <w:r w:rsidRPr="00172509">
        <w:rPr>
          <w:rFonts w:ascii="Times New Roman" w:eastAsia="Calibri" w:hAnsi="Times New Roman" w:cs="Times New Roman"/>
          <w:sz w:val="24"/>
          <w:szCs w:val="24"/>
        </w:rPr>
        <w:t xml:space="preserve">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w:t>
      </w:r>
      <w:r w:rsidRPr="00172509">
        <w:rPr>
          <w:rFonts w:ascii="Times New Roman" w:eastAsia="Calibri" w:hAnsi="Times New Roman" w:cs="Times New Roman"/>
          <w:i/>
          <w:sz w:val="24"/>
          <w:szCs w:val="24"/>
        </w:rPr>
        <w:t>личностно-порождающего взаимодействия</w:t>
      </w:r>
      <w:r w:rsidRPr="00172509">
        <w:rPr>
          <w:rFonts w:ascii="Times New Roman" w:eastAsia="Calibri"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w:t>
      </w:r>
      <w:r w:rsidRPr="00172509">
        <w:rPr>
          <w:rFonts w:ascii="Times New Roman" w:eastAsia="Times New Roman" w:hAnsi="Times New Roman" w:cs="Times New Roman"/>
          <w:sz w:val="24"/>
          <w:szCs w:val="24"/>
          <w:lang w:eastAsia="ru-RU"/>
        </w:rPr>
        <w:lastRenderedPageBreak/>
        <w:t xml:space="preserve">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Calibri" w:hAnsi="Times New Roman" w:cs="Times New Roman"/>
          <w:sz w:val="24"/>
          <w:szCs w:val="24"/>
        </w:rPr>
        <w:t>В сфере развития социальных отношений и общения со сверстниками в</w:t>
      </w:r>
      <w:r w:rsidRPr="00172509">
        <w:rPr>
          <w:rFonts w:ascii="Times New Roman" w:eastAsia="Times New Roman" w:hAnsi="Times New Roman" w:cs="Times New Roman"/>
          <w:sz w:val="24"/>
          <w:szCs w:val="24"/>
          <w:lang w:eastAsia="ru-RU"/>
        </w:rPr>
        <w:t xml:space="preserve">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172509" w:rsidRPr="00172509" w:rsidRDefault="00172509" w:rsidP="006968B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Ребенок учится </w:t>
      </w:r>
      <w:r w:rsidRPr="00172509">
        <w:rPr>
          <w:rFonts w:ascii="Times New Roman" w:eastAsia="Calibri" w:hAnsi="Times New Roman" w:cs="Times New Roman"/>
          <w:iCs/>
          <w:sz w:val="24"/>
          <w:szCs w:val="24"/>
        </w:rPr>
        <w:t>брать на себя ответственность за свои решения и поступки</w:t>
      </w:r>
      <w:r w:rsidRPr="00172509">
        <w:rPr>
          <w:rFonts w:ascii="Times New Roman" w:eastAsia="Calibri"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Ребенок приучается </w:t>
      </w:r>
      <w:r w:rsidRPr="00172509">
        <w:rPr>
          <w:rFonts w:ascii="Times New Roman" w:eastAsia="Calibri" w:hAnsi="Times New Roman" w:cs="Times New Roman"/>
          <w:iCs/>
          <w:sz w:val="24"/>
          <w:szCs w:val="24"/>
        </w:rPr>
        <w:t xml:space="preserve">думать самостоятельно, </w:t>
      </w:r>
      <w:r w:rsidRPr="00172509">
        <w:rPr>
          <w:rFonts w:ascii="Times New Roman" w:eastAsia="Calibri" w:hAnsi="Times New Roman" w:cs="Times New Roman"/>
          <w:sz w:val="24"/>
          <w:szCs w:val="24"/>
        </w:rPr>
        <w:t xml:space="preserve">поскольку взрослые не навязывают ему своего решения, а способствуют тому, чтобы он принял собственное. Ребенок учится </w:t>
      </w:r>
      <w:r w:rsidRPr="00172509">
        <w:rPr>
          <w:rFonts w:ascii="Times New Roman" w:eastAsia="Calibri" w:hAnsi="Times New Roman" w:cs="Times New Roman"/>
          <w:iCs/>
          <w:sz w:val="24"/>
          <w:szCs w:val="24"/>
        </w:rPr>
        <w:t>адекватно выражать свои чувства</w:t>
      </w:r>
      <w:r w:rsidRPr="00172509">
        <w:rPr>
          <w:rFonts w:ascii="Times New Roman" w:eastAsia="Calibri"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Ребенок учится </w:t>
      </w:r>
      <w:r w:rsidRPr="00172509">
        <w:rPr>
          <w:rFonts w:ascii="Times New Roman" w:eastAsia="Calibri" w:hAnsi="Times New Roman" w:cs="Times New Roman"/>
          <w:iCs/>
          <w:sz w:val="24"/>
          <w:szCs w:val="24"/>
        </w:rPr>
        <w:t xml:space="preserve">понимать других и сочувствовать им, </w:t>
      </w:r>
      <w:r w:rsidRPr="00172509">
        <w:rPr>
          <w:rFonts w:ascii="Times New Roman" w:eastAsia="Calibri" w:hAnsi="Times New Roman" w:cs="Times New Roman"/>
          <w:sz w:val="24"/>
          <w:szCs w:val="24"/>
        </w:rPr>
        <w:t>потому что получает этот опыт из общения со взрослыми и переносит его на других людей.</w:t>
      </w:r>
    </w:p>
    <w:p w:rsidR="00172509" w:rsidRPr="00172509" w:rsidRDefault="00172509" w:rsidP="00172509">
      <w:pPr>
        <w:widowControl w:val="0"/>
        <w:tabs>
          <w:tab w:val="left" w:pos="567"/>
        </w:tabs>
        <w:spacing w:after="0" w:line="360" w:lineRule="auto"/>
        <w:ind w:firstLine="709"/>
        <w:rPr>
          <w:rFonts w:ascii="Times New Roman" w:eastAsia="Calibri" w:hAnsi="Times New Roman" w:cs="Times New Roman"/>
          <w:i/>
          <w:sz w:val="24"/>
          <w:szCs w:val="24"/>
        </w:rPr>
      </w:pPr>
      <w:r w:rsidRPr="00172509">
        <w:rPr>
          <w:rFonts w:ascii="Times New Roman" w:eastAsia="Calibri" w:hAnsi="Times New Roman" w:cs="Times New Roman"/>
          <w:i/>
          <w:sz w:val="24"/>
          <w:szCs w:val="24"/>
        </w:rPr>
        <w:t>Характер взаимодействия с другими детьми</w:t>
      </w:r>
    </w:p>
    <w:p w:rsidR="00172509" w:rsidRPr="00172509" w:rsidRDefault="00172509" w:rsidP="009A07C9">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w:t>
      </w:r>
      <w:r w:rsidRPr="00172509">
        <w:rPr>
          <w:rFonts w:ascii="Times New Roman" w:eastAsia="Calibri" w:hAnsi="Times New Roman" w:cs="Times New Roman"/>
          <w:sz w:val="24"/>
          <w:szCs w:val="24"/>
        </w:rPr>
        <w:lastRenderedPageBreak/>
        <w:t xml:space="preserve">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w:t>
      </w:r>
    </w:p>
    <w:p w:rsidR="00172509" w:rsidRPr="00172509" w:rsidRDefault="00172509" w:rsidP="009A07C9">
      <w:pPr>
        <w:widowControl w:val="0"/>
        <w:spacing w:after="0" w:line="240" w:lineRule="auto"/>
        <w:ind w:firstLine="709"/>
        <w:jc w:val="both"/>
        <w:rPr>
          <w:rFonts w:ascii="Times New Roman" w:eastAsia="SimSun" w:hAnsi="Times New Roman" w:cs="Times New Roman"/>
          <w:iCs/>
          <w:kern w:val="28"/>
          <w:sz w:val="24"/>
          <w:szCs w:val="24"/>
          <w:lang w:eastAsia="hi-IN" w:bidi="hi-IN"/>
        </w:rPr>
      </w:pPr>
      <w:r w:rsidRPr="00172509">
        <w:rPr>
          <w:rFonts w:ascii="Times New Roman" w:eastAsia="Times New Roman" w:hAnsi="Times New Roman" w:cs="Times New Roman"/>
          <w:sz w:val="24"/>
          <w:szCs w:val="24"/>
          <w:lang w:eastAsia="ru-RU"/>
        </w:rP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rsidRPr="00172509">
        <w:rPr>
          <w:rFonts w:ascii="Times New Roman" w:eastAsia="Times New Roman" w:hAnsi="Times New Roman" w:cs="Times New Roman"/>
          <w:color w:val="000000"/>
          <w:sz w:val="24"/>
          <w:szCs w:val="24"/>
          <w:lang w:eastAsia="ru-RU"/>
        </w:rPr>
        <w:t>Поэтому роль взрослого, являющегося коммуникатором, остается значительной и этот период</w:t>
      </w:r>
      <w:r w:rsidRPr="00172509">
        <w:rPr>
          <w:rFonts w:ascii="Times New Roman" w:eastAsia="SimSun" w:hAnsi="Times New Roman" w:cs="Times New Roman"/>
          <w:iCs/>
          <w:kern w:val="28"/>
          <w:sz w:val="24"/>
          <w:szCs w:val="24"/>
          <w:lang w:eastAsia="hi-IN" w:bidi="hi-IN"/>
        </w:rPr>
        <w:t>.</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Система отношений ребенка к миру, к другим людям, к себе самому</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Необходимо стимулировать желание детей с ТНР во взаимодействии со взрослым </w:t>
      </w:r>
      <w:r w:rsidRPr="00172509">
        <w:rPr>
          <w:rFonts w:ascii="Times New Roman" w:eastAsia="Times New Roman" w:hAnsi="Times New Roman" w:cs="Times New Roman"/>
          <w:sz w:val="24"/>
          <w:szCs w:val="24"/>
          <w:lang w:eastAsia="ru-RU"/>
        </w:rPr>
        <w:lastRenderedPageBreak/>
        <w:t>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результате освоенияАООП ребенок с ТНР, преодолевая речевые нарушения</w:t>
      </w:r>
      <w:r w:rsidRPr="00172509">
        <w:rPr>
          <w:rFonts w:ascii="Times New Roman" w:eastAsia="Times New Roman" w:hAnsi="Times New Roman" w:cs="Times New Roman"/>
          <w:i/>
          <w:sz w:val="24"/>
          <w:szCs w:val="24"/>
          <w:lang w:eastAsia="ru-RU"/>
        </w:rPr>
        <w:t xml:space="preserve">, </w:t>
      </w:r>
      <w:r w:rsidRPr="00172509">
        <w:rPr>
          <w:rFonts w:ascii="Times New Roman" w:eastAsia="Times New Roman" w:hAnsi="Times New Roman" w:cs="Times New Roman"/>
          <w:sz w:val="24"/>
          <w:szCs w:val="24"/>
          <w:lang w:eastAsia="ru-RU"/>
        </w:rPr>
        <w:t xml:space="preserve">овладевает основными культурными способами деятельности, проявляет </w:t>
      </w:r>
      <w:r w:rsidRPr="00172509">
        <w:rPr>
          <w:rFonts w:ascii="Times New Roman" w:eastAsia="Times New Roman" w:hAnsi="Times New Roman" w:cs="Times New Roman"/>
          <w:bCs/>
          <w:iCs/>
          <w:sz w:val="24"/>
          <w:szCs w:val="24"/>
          <w:lang w:eastAsia="ru-RU"/>
        </w:rPr>
        <w:t xml:space="preserve">инициативу </w:t>
      </w:r>
      <w:r w:rsidRPr="00172509">
        <w:rPr>
          <w:rFonts w:ascii="Times New Roman" w:eastAsia="Times New Roman" w:hAnsi="Times New Roman" w:cs="Times New Roman"/>
          <w:sz w:val="24"/>
          <w:szCs w:val="24"/>
          <w:lang w:eastAsia="ru-RU"/>
        </w:rPr>
        <w:t xml:space="preserve">и </w:t>
      </w:r>
      <w:r w:rsidRPr="00172509">
        <w:rPr>
          <w:rFonts w:ascii="Times New Roman" w:eastAsia="Times New Roman" w:hAnsi="Times New Roman" w:cs="Times New Roman"/>
          <w:bCs/>
          <w:iCs/>
          <w:sz w:val="24"/>
          <w:szCs w:val="24"/>
          <w:lang w:eastAsia="ru-RU"/>
        </w:rPr>
        <w:t xml:space="preserve">самостоятельность </w:t>
      </w:r>
      <w:r w:rsidRPr="00172509">
        <w:rPr>
          <w:rFonts w:ascii="Times New Roman" w:eastAsia="Times New Roman" w:hAnsi="Times New Roman" w:cs="Times New Roman"/>
          <w:sz w:val="24"/>
          <w:szCs w:val="24"/>
          <w:lang w:eastAsia="ru-RU"/>
        </w:rPr>
        <w:t xml:space="preserve">в игре, общении, конструировании и других видах детской активности. Способен </w:t>
      </w:r>
      <w:r w:rsidRPr="00172509">
        <w:rPr>
          <w:rFonts w:ascii="Times New Roman" w:eastAsia="Times New Roman" w:hAnsi="Times New Roman" w:cs="Times New Roman"/>
          <w:bCs/>
          <w:iCs/>
          <w:sz w:val="24"/>
          <w:szCs w:val="24"/>
          <w:lang w:eastAsia="ru-RU"/>
        </w:rPr>
        <w:t xml:space="preserve">выбирать </w:t>
      </w:r>
      <w:r w:rsidRPr="00172509">
        <w:rPr>
          <w:rFonts w:ascii="Times New Roman" w:eastAsia="Times New Roman" w:hAnsi="Times New Roman" w:cs="Times New Roman"/>
          <w:sz w:val="24"/>
          <w:szCs w:val="24"/>
          <w:lang w:eastAsia="ru-RU"/>
        </w:rPr>
        <w:t xml:space="preserve">себе род занятий, участников по совместной деятельности. Он </w:t>
      </w:r>
      <w:r w:rsidRPr="00172509">
        <w:rPr>
          <w:rFonts w:ascii="Times New Roman" w:eastAsia="Times New Roman" w:hAnsi="Times New Roman" w:cs="Times New Roman"/>
          <w:bCs/>
          <w:iCs/>
          <w:sz w:val="24"/>
          <w:szCs w:val="24"/>
          <w:lang w:eastAsia="ru-RU"/>
        </w:rPr>
        <w:t xml:space="preserve"> положительно относится </w:t>
      </w:r>
      <w:r w:rsidRPr="00172509">
        <w:rPr>
          <w:rFonts w:ascii="Times New Roman" w:eastAsia="Times New Roman" w:hAnsi="Times New Roman" w:cs="Times New Roman"/>
          <w:sz w:val="24"/>
          <w:szCs w:val="24"/>
          <w:lang w:eastAsia="ru-RU"/>
        </w:rPr>
        <w:t xml:space="preserve">к миру, другим людям и самому себе, обладает </w:t>
      </w:r>
      <w:r w:rsidRPr="00172509">
        <w:rPr>
          <w:rFonts w:ascii="Times New Roman" w:eastAsia="Times New Roman" w:hAnsi="Times New Roman" w:cs="Times New Roman"/>
          <w:bCs/>
          <w:iCs/>
          <w:sz w:val="24"/>
          <w:szCs w:val="24"/>
          <w:lang w:eastAsia="ru-RU"/>
        </w:rPr>
        <w:t xml:space="preserve">чувством собственного достоинства. </w:t>
      </w:r>
      <w:r w:rsidRPr="00172509">
        <w:rPr>
          <w:rFonts w:ascii="Times New Roman" w:eastAsia="Times New Roman" w:hAnsi="Times New Roman" w:cs="Times New Roman"/>
          <w:sz w:val="24"/>
          <w:szCs w:val="24"/>
          <w:lang w:eastAsia="ru-RU"/>
        </w:rPr>
        <w:t xml:space="preserve">Активно </w:t>
      </w:r>
      <w:r w:rsidRPr="00172509">
        <w:rPr>
          <w:rFonts w:ascii="Times New Roman" w:eastAsia="Times New Roman" w:hAnsi="Times New Roman" w:cs="Times New Roman"/>
          <w:bCs/>
          <w:iCs/>
          <w:sz w:val="24"/>
          <w:szCs w:val="24"/>
          <w:lang w:eastAsia="ru-RU"/>
        </w:rPr>
        <w:t xml:space="preserve">взаимодействует со сверстниками и взрослыми, </w:t>
      </w:r>
      <w:r w:rsidRPr="00172509">
        <w:rPr>
          <w:rFonts w:ascii="Times New Roman" w:eastAsia="Times New Roman" w:hAnsi="Times New Roman" w:cs="Times New Roman"/>
          <w:sz w:val="24"/>
          <w:szCs w:val="24"/>
          <w:lang w:eastAsia="ru-RU"/>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w:t>
      </w:r>
      <w:r w:rsidRPr="00172509">
        <w:rPr>
          <w:rFonts w:ascii="Times New Roman" w:eastAsia="Times New Roman" w:hAnsi="Times New Roman" w:cs="Times New Roman"/>
          <w:bCs/>
          <w:iCs/>
          <w:sz w:val="24"/>
          <w:szCs w:val="24"/>
          <w:lang w:eastAsia="ru-RU"/>
        </w:rPr>
        <w:t xml:space="preserve">воображением, </w:t>
      </w:r>
      <w:r w:rsidRPr="00172509">
        <w:rPr>
          <w:rFonts w:ascii="Times New Roman" w:eastAsia="Times New Roman" w:hAnsi="Times New Roman" w:cs="Times New Roman"/>
          <w:sz w:val="24"/>
          <w:szCs w:val="24"/>
          <w:lang w:eastAsia="ru-RU"/>
        </w:rPr>
        <w:t xml:space="preserve">которое реализуется в разных видах деятельности и прежде всего в </w:t>
      </w:r>
      <w:r w:rsidRPr="00172509">
        <w:rPr>
          <w:rFonts w:ascii="Times New Roman" w:eastAsia="Times New Roman" w:hAnsi="Times New Roman" w:cs="Times New Roman"/>
          <w:bCs/>
          <w:iCs/>
          <w:sz w:val="24"/>
          <w:szCs w:val="24"/>
          <w:lang w:eastAsia="ru-RU"/>
        </w:rPr>
        <w:t xml:space="preserve">игре. </w:t>
      </w:r>
      <w:r w:rsidRPr="00172509">
        <w:rPr>
          <w:rFonts w:ascii="Times New Roman" w:eastAsia="Times New Roman" w:hAnsi="Times New Roman" w:cs="Times New Roman"/>
          <w:sz w:val="24"/>
          <w:szCs w:val="24"/>
          <w:lang w:eastAsia="ru-RU"/>
        </w:rPr>
        <w:t>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p>
    <w:p w:rsidR="00172509" w:rsidRPr="00172509" w:rsidRDefault="00172509" w:rsidP="00172509">
      <w:pPr>
        <w:widowControl w:val="0"/>
        <w:spacing w:after="0" w:line="360" w:lineRule="auto"/>
        <w:ind w:firstLine="709"/>
        <w:jc w:val="both"/>
        <w:outlineLvl w:val="1"/>
        <w:rPr>
          <w:rFonts w:ascii="Times New Roman" w:eastAsia="Times New Roman" w:hAnsi="Times New Roman" w:cs="Times New Roman"/>
          <w:b/>
          <w:sz w:val="24"/>
          <w:szCs w:val="24"/>
        </w:rPr>
      </w:pPr>
      <w:bookmarkStart w:id="35" w:name="_Toc485825616"/>
      <w:r w:rsidRPr="00172509">
        <w:rPr>
          <w:rFonts w:ascii="Times New Roman" w:eastAsia="Times New Roman" w:hAnsi="Times New Roman" w:cs="Times New Roman"/>
          <w:b/>
          <w:sz w:val="24"/>
          <w:szCs w:val="24"/>
        </w:rPr>
        <w:t>2.4. Взаимодействие педагогического коллектива с семьями дошкольников с ТНР</w:t>
      </w:r>
      <w:bookmarkEnd w:id="35"/>
    </w:p>
    <w:p w:rsidR="00172509" w:rsidRPr="00172509" w:rsidRDefault="00172509" w:rsidP="009A07C9">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Формирование базового доверия к миру, к людям, к себе – ключевая задача периода развития ребенка в период дошкольного возраста. </w:t>
      </w:r>
    </w:p>
    <w:p w:rsidR="00172509" w:rsidRPr="00172509" w:rsidRDefault="00172509" w:rsidP="009A07C9">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Семья </w:t>
      </w: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w:t>
      </w:r>
      <w:r w:rsidRPr="00172509">
        <w:rPr>
          <w:rFonts w:ascii="Times New Roman" w:eastAsia="Calibri" w:hAnsi="Times New Roman" w:cs="Times New Roman"/>
          <w:sz w:val="24"/>
          <w:szCs w:val="24"/>
        </w:rPr>
        <w:lastRenderedPageBreak/>
        <w:t>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Реализация цели обеспечивает решение следующих задач:</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вовлечение родителей в воспитательно-образовательный процесс;</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внедрение эффективных технологий сотрудничества с родителями, активизация их участия в жизни ДОО.</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создание активной информационно-развивающей среды, обеспечивающей единые подходы к развитию личности в семье и детском коллективе;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повышение родительской компетентности в вопросах воспитания и обучения детей.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Работа, обеспечивающая взаимодействие семьи и дошкольной организации, включает следующие направления: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аналитическое</w:t>
      </w:r>
      <w:r w:rsidRPr="00172509">
        <w:rPr>
          <w:rFonts w:ascii="Times New Roman" w:eastAsia="Calibri" w:hAnsi="Times New Roman" w:cs="Times New Roman"/>
          <w:b/>
          <w:sz w:val="24"/>
          <w:szCs w:val="24"/>
        </w:rPr>
        <w:t xml:space="preserve"> -</w:t>
      </w:r>
      <w:r w:rsidRPr="00172509">
        <w:rPr>
          <w:rFonts w:ascii="Times New Roman" w:eastAsia="Calibri" w:hAnsi="Times New Roman" w:cs="Times New Roman"/>
          <w:sz w:val="24"/>
          <w:szCs w:val="24"/>
        </w:rP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коммуникативно-деятельностное</w:t>
      </w:r>
      <w:r w:rsidRPr="00172509">
        <w:rPr>
          <w:rFonts w:ascii="Times New Roman" w:eastAsia="Calibri" w:hAnsi="Times New Roman" w:cs="Times New Roman"/>
          <w:b/>
          <w:sz w:val="24"/>
          <w:szCs w:val="24"/>
        </w:rPr>
        <w:t xml:space="preserve"> - </w:t>
      </w:r>
      <w:r w:rsidRPr="00172509">
        <w:rPr>
          <w:rFonts w:ascii="Times New Roman" w:eastAsia="Calibri" w:hAnsi="Times New Roman" w:cs="Times New Roman"/>
          <w:sz w:val="24"/>
          <w:szCs w:val="24"/>
        </w:rPr>
        <w:t>направлено наповышение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информационное</w:t>
      </w:r>
      <w:r w:rsidRPr="00172509">
        <w:rPr>
          <w:rFonts w:ascii="Times New Roman" w:eastAsia="Calibri" w:hAnsi="Times New Roman" w:cs="Times New Roman"/>
          <w:b/>
          <w:sz w:val="24"/>
          <w:szCs w:val="24"/>
        </w:rPr>
        <w:t xml:space="preserve"> - </w:t>
      </w:r>
      <w:r w:rsidRPr="00172509">
        <w:rPr>
          <w:rFonts w:ascii="Times New Roman" w:eastAsia="Calibri" w:hAnsi="Times New Roman" w:cs="Times New Roman"/>
          <w:sz w:val="24"/>
          <w:szCs w:val="24"/>
        </w:rPr>
        <w:t>пропаганда и популяризация опыта деятельности ДОО; создание открытого информационного пространства (сайт ДОО, форум, группы в социальных сетях и</w:t>
      </w:r>
      <w:bookmarkStart w:id="36" w:name="_Toc414450606"/>
      <w:bookmarkStart w:id="37" w:name="_Toc414450704"/>
      <w:bookmarkStart w:id="38" w:name="_Toc414451699"/>
      <w:r w:rsidRPr="00172509">
        <w:rPr>
          <w:rFonts w:ascii="Times New Roman" w:eastAsia="Calibri" w:hAnsi="Times New Roman" w:cs="Times New Roman"/>
          <w:sz w:val="24"/>
          <w:szCs w:val="24"/>
        </w:rPr>
        <w:t xml:space="preserve"> др.);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Times New Roman" w:hAnsi="Times New Roman" w:cs="Times New Roman"/>
          <w:bCs/>
          <w:sz w:val="24"/>
          <w:szCs w:val="24"/>
        </w:rPr>
        <w:t>Содержание направлений работы с семьёй может фиксироваться в АООП как в каждой из пяти образовательнымобластям, так и отдельным разделом, в котором раскрываются  направления работы дошкольной образовательной организации с родителями.</w:t>
      </w:r>
      <w:bookmarkEnd w:id="36"/>
      <w:bookmarkEnd w:id="37"/>
      <w:bookmarkEnd w:id="38"/>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Необходимо указать в АООП планируемый результат работы с родителями, который может включать:</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bCs/>
          <w:sz w:val="24"/>
          <w:szCs w:val="24"/>
          <w:lang w:eastAsia="ru-RU"/>
        </w:rPr>
        <w:t>организацию преемственности в работе ДОО и семьи по вопросам оздоровления, досуга, обучения и воспитания;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bCs/>
          <w:sz w:val="24"/>
          <w:szCs w:val="24"/>
          <w:lang w:eastAsia="ru-RU"/>
        </w:rPr>
        <w:t>повышение уровня родительской компетентности;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bCs/>
          <w:sz w:val="24"/>
          <w:szCs w:val="24"/>
          <w:lang w:eastAsia="ru-RU"/>
        </w:rPr>
        <w:t>гармонизацию семейных детско-родительских отношений и др.</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172509">
      <w:pPr>
        <w:widowControl w:val="0"/>
        <w:spacing w:after="0" w:line="360" w:lineRule="auto"/>
        <w:ind w:firstLine="709"/>
        <w:jc w:val="both"/>
        <w:outlineLvl w:val="1"/>
        <w:rPr>
          <w:rFonts w:ascii="Times New Roman" w:eastAsia="Times New Roman" w:hAnsi="Times New Roman" w:cs="Times New Roman"/>
          <w:b/>
          <w:sz w:val="24"/>
          <w:szCs w:val="24"/>
        </w:rPr>
      </w:pPr>
      <w:bookmarkStart w:id="39" w:name="_Toc485825617"/>
      <w:r w:rsidRPr="00172509">
        <w:rPr>
          <w:rFonts w:ascii="Times New Roman" w:eastAsia="Times New Roman" w:hAnsi="Times New Roman" w:cs="Times New Roman"/>
          <w:b/>
          <w:sz w:val="24"/>
          <w:szCs w:val="24"/>
        </w:rPr>
        <w:t>2.5.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bookmarkEnd w:id="39"/>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Программа коррекционной работы обеспечивает: </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 xml:space="preserve">- выявление особых образовательных потребностей детей с ТНР, обусловленных недостатками в их психофизическом и  речевом развитии; </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возможность освоения детьми  с ТНР адаптированной основной образовательной программы дошкольного образования.</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Задачи программы:  </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определение особых образовательных потребностей детей с ТНР, обусловленных уровнем их речевого развития и степенью выраженности нарушения;</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коррекция речевых нарушений  на  основе координации педагогических, психологических и медицинских средств воздействия;  </w:t>
      </w:r>
    </w:p>
    <w:p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Программа коррекционной работы предусматривает: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обеспечение коррекционной направленности  при реализации содержания образовательных областей  и воспитательных мероприятий;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Коррекционно-развивающая работа</w:t>
      </w:r>
      <w:r w:rsidRPr="00172509">
        <w:rPr>
          <w:rFonts w:ascii="Times New Roman" w:eastAsia="Calibri" w:hAnsi="Times New Roman" w:cs="Times New Roman"/>
          <w:sz w:val="24"/>
          <w:szCs w:val="24"/>
        </w:rPr>
        <w:t xml:space="preserve"> всех педагогических работников дошкольной образовательной организации включает:</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социально-коммуникативное развитие;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развитие и коррекцию сенсорных, моторных, психических функций  у детей с ТНР;</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познавательное развитие,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развитие высших психических функций;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коррекцию нарушений развития личности, эмоционально - волевой сферы с целью максимальной социальной адаптации ребёнка с ТНР;</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w:t>
      </w:r>
      <w:r w:rsidRPr="00172509">
        <w:rPr>
          <w:rFonts w:ascii="Times New Roman" w:eastAsia="Calibri" w:hAnsi="Times New Roman" w:cs="Times New Roman"/>
          <w:sz w:val="24"/>
          <w:szCs w:val="24"/>
        </w:rPr>
        <w:lastRenderedPageBreak/>
        <w:t xml:space="preserve">системных последствий (дисграфия, дислексия, дискалькулия в школьном возрасте).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Общими  ориентирами  в  достижении  результатов  программы коррекционной работы являются: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сформированность фонетического компонента языковой способности в соответствии с онтогенетическими закономерностями его становления;</w:t>
      </w:r>
    </w:p>
    <w:p w:rsidR="00172509" w:rsidRPr="00172509" w:rsidRDefault="00172509" w:rsidP="009A07C9">
      <w:pPr>
        <w:widowControl w:val="0"/>
        <w:spacing w:after="0" w:line="240" w:lineRule="auto"/>
        <w:ind w:firstLine="709"/>
        <w:rPr>
          <w:rFonts w:ascii="Times New Roman" w:eastAsia="Calibri" w:hAnsi="Times New Roman" w:cs="Times New Roman"/>
          <w:sz w:val="24"/>
          <w:szCs w:val="24"/>
        </w:rPr>
      </w:pPr>
      <w:r w:rsidRPr="00172509">
        <w:rPr>
          <w:rFonts w:ascii="Times New Roman" w:eastAsia="Calibri" w:hAnsi="Times New Roman" w:cs="Times New Roman"/>
          <w:sz w:val="24"/>
          <w:szCs w:val="24"/>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овладение арсеналом языковых единиц различных уровней, усвоение правил их использования в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сформированность  психофизиологического, психологического и языкового уровней, обеспечивающих в будущем овладение чтением и письмом.</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772700" w:rsidRDefault="00772700" w:rsidP="009A07C9">
      <w:pPr>
        <w:widowControl w:val="0"/>
        <w:spacing w:after="0" w:line="240" w:lineRule="auto"/>
        <w:ind w:firstLine="709"/>
        <w:jc w:val="both"/>
        <w:rPr>
          <w:rFonts w:ascii="Times New Roman" w:eastAsia="Calibri" w:hAnsi="Times New Roman" w:cs="Times New Roman"/>
          <w:i/>
          <w:sz w:val="24"/>
          <w:szCs w:val="24"/>
        </w:rPr>
      </w:pPr>
    </w:p>
    <w:p w:rsidR="00772700" w:rsidRPr="00772700" w:rsidRDefault="00EE2FDC" w:rsidP="009A07C9">
      <w:pPr>
        <w:widowControl w:val="0"/>
        <w:spacing w:after="0" w:line="240" w:lineRule="auto"/>
        <w:ind w:firstLine="709"/>
        <w:jc w:val="both"/>
        <w:rPr>
          <w:rFonts w:ascii="Times New Roman" w:eastAsia="Calibri" w:hAnsi="Times New Roman" w:cs="Times New Roman"/>
          <w:i/>
          <w:sz w:val="24"/>
          <w:szCs w:val="24"/>
        </w:rPr>
      </w:pPr>
      <w:r>
        <w:rPr>
          <w:rFonts w:ascii="Times New Roman" w:eastAsia="Calibri" w:hAnsi="Times New Roman" w:cs="Times New Roman"/>
          <w:i/>
          <w:sz w:val="24"/>
          <w:szCs w:val="24"/>
        </w:rPr>
        <w:t>Примерный План-</w:t>
      </w:r>
      <w:r w:rsidR="00772700" w:rsidRPr="00772700">
        <w:rPr>
          <w:rFonts w:ascii="Times New Roman" w:eastAsia="Calibri" w:hAnsi="Times New Roman" w:cs="Times New Roman"/>
          <w:i/>
          <w:sz w:val="24"/>
          <w:szCs w:val="24"/>
        </w:rPr>
        <w:t>Программа коррекционно- развивающей работы для детей 5-6 лет ( старшая группа)</w:t>
      </w:r>
    </w:p>
    <w:p w:rsidR="00772700" w:rsidRPr="00172509" w:rsidRDefault="00772700"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 ПЕРИОД</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(сентябрь, октябрь, ноябрь)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Обследование детей (вторая половина сентября)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1.Обследование состояния речи и неречевых психических функций.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Сбор анамнестических данных.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Заполнение речевых карт на каждого ребенка.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Развитие общей и мелкой моторики, высших психических функций осуществляется во всех видах деятельности с детьми.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словаря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Уточнение и расширение запаса представлений, и обеспечение перехода от накопленных представлений и пассивного речевого запаса к активному использованию речевых средств.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Расширение объема правильно произносимых существительных — названий предметов, объектов, их частей; названий природных явлений.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Расширение глагольного словаря на основе работы по освоению понимания действий, выраженных приставочными глаголами; личных и возвратных глаголов.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5.</w:t>
      </w:r>
      <w:r w:rsidRPr="00172509">
        <w:rPr>
          <w:rFonts w:ascii="Times New Roman" w:eastAsia="Calibri" w:hAnsi="Times New Roman" w:cs="Times New Roman"/>
          <w:sz w:val="24"/>
          <w:szCs w:val="24"/>
        </w:rPr>
        <w:tab/>
        <w:t>Обогащение активного словаря относительными прила¬гательными со значением соотнесенности с продуктами питания, растениями, материалами.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Обеспечение понимания и использования в речи слов-антонимов.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Расширение понимания значения простых предлогов (в, на, у, под, над, за) и активизация их в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Расширение экспрессивной речи притяжательными местоимениями (мой, твой, наш, ваш, его, ее), указательными наречиями (тут, здесь, там), количественными и порядковыми числительными (один, два, три, четыре, пять, шесть, семь, восемь, девять, десять, первый, второй, третий, четвертый, пятый, шестой, седьмой, восьмой, девятый, десятый).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Закрепление в речи понятия слово и умения оперировать им.</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Формирование грамматического строя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Развитие навыков образования и практического использования в активной речи форм единственного и множественного числа имен существительных, глаголов настоящего времени, глаголов прошедшего времени.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навыка образования и употребления существительных в косвенных падежах без предлога и с некоторыми простыми предлогами.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умения образовывать и использовать в экспрессивной речи существительные с уменьшительно-ласкательными суффиксами.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навыков образования и использования в экспрессивной речи глаголов с различными приставками.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навыка образования и использования в речи относительных прилагательных.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Формирование умения пользоваться несклоняемыми существительными.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Формирование навыка согласования и использования в речи прилагательных и числительных с существительными в роде, числе, падеже.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Обучение составлению простых предложений по вопросам, по демонстрации действий, по картине и согласованию слов в предложении. Формирование навыка распространения простого нераспространенного предложения однородными членами.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просодической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Развитие правильного речевого дыхания и длительного речевого выдоха.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навыка мягкого голосоведения.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Воспитание умеренного темпа речи по подражанию педагогу и в упражнениях на координацию речи с движением.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Развитие ритмичности речи, ее интонационной выразительности, модуляции голоса в специальных игровых упражнениях.</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Коррекция произносительной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 xml:space="preserve">Активизация движений речевого аппарата, подготовка его к формированию свистящих и/или шипящих звуков.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правильного произношения свистящих и/или шипящих звуков и их автоматизация в речевой деятельности.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Работа над слоговой структурой слова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умения различать длинные и короткие слова, запоминать и воспроизводить цепочки слогов со сменой ударения и интонаций, цепочек слогов с разными согласными и одинаковыми гласными; цепочек слогов со стечением согласных.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Обеспечение усвоения звукослоговой структуры односложных; двусложных и трехсложных слов, состоящих из открытых слогов; односложных со стечением согласных и двусложных слов с одним закрытым слогом (шишка, бидон), двумя закрытыми слогами (кафтан, кувшин), трехсложных слов, состоящих из открытых слогов (рябина, желуди) и использования их в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3.</w:t>
      </w:r>
      <w:r w:rsidRPr="00172509">
        <w:rPr>
          <w:rFonts w:ascii="Times New Roman" w:eastAsia="Calibri" w:hAnsi="Times New Roman" w:cs="Times New Roman"/>
          <w:sz w:val="24"/>
          <w:szCs w:val="24"/>
        </w:rPr>
        <w:tab/>
        <w:t>Формирование понятия слог, умения оперировать им.</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Формирование фонематических представлений, развитие навыков звукового анализа и синтеза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понятий звук, гласный звук, согласный звук. Формирование понятия звонкий согласный звук, глухой согласный звук, мягкий согласный звук, твердый согласный звук.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умения различать на слух гласные звуки, выделять их из ряда звуков, из слова (начальная ударная позиция), подбирать слова на заданный гласный звук; различать гласные и согласные звуки.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3.Формирование умения различать на слух изучаемые согласные звуки по признакам: глухость-звонкость, твердость-мягкость в ряду звуков, слогов, слов.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навыка выделения согласных звуков из конца и начала слова. Формирование умения определять место звука в слове.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навыка анализа и синтеза закрытых и открытых слогов, слов из трех звуков (ам, бу, ни, мак, кит).</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 xml:space="preserve">Обучение элементам грамоты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представления о букве и о том, чем звук отличается от буквы.</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Ознакомление с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навыка составления букв из палочек, выкладывания из шнурочка и мозаики, лепки из пластилина, «рисования» по тонкому слою манки и в воздухе.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навыка составления и чтения слияний гласных, закрытых и открытых слогов, слов с пройденными буквами.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связной речи и речевого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Воспитание активного произвольного внимания к речи, развивать умения вслушиваться в обращенную речь, понимать ее содержание, слышать ошибки в чужой и своей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умения отвечать на вопросы кратко и полно, задавать вопросы, вести диалог, выслушивать друг друга до конца.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Обучение составлению рассказов-описаний о предметах и объектах по образцу, алгоритму, предложенному плану; связному рассказыванию по серии сюжетных картинок.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навыка пересказа коротких текстов со зрительной опорой и помощью педагога.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II ПЕРИОД</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(декабрь, январь, февраль)</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словаря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внимания к слову, более точному пониманию его значения; умения выбирать наиболее подходящие в данной ситуации слова.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обеспечение перехода от накопленных представлений и пассивного речевого запаса к активному использованию речевых средств.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Расширение объема правильно произносимых существительных — названий предметов, объектов, их частей; названий природных явлений.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Развитие умения группировать предметы по признакам их соотнесенности и на этой основе совершенствование понимания обобщающего значения слов, формирование родовых и видовых обобщающих понятий.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Дальнейшее расширение глагольного словаря на основе работы по усвоению понимания приставочных глаголов, возвратных и невозвратных глаголов.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Обогащение активного словаря относительными и притяжательными прилагательными  и прилагательными с ласкательными суффиксами.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7.</w:t>
      </w:r>
      <w:r w:rsidRPr="00172509">
        <w:rPr>
          <w:rFonts w:ascii="Times New Roman" w:eastAsia="Calibri" w:hAnsi="Times New Roman" w:cs="Times New Roman"/>
          <w:sz w:val="24"/>
          <w:szCs w:val="24"/>
        </w:rPr>
        <w:tab/>
        <w:t>Обеспечение понимания и свободного использования в речи слов-антонимов.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Расширение понимания значения простых предлогов (в, на, у, под, над, за, с, со, из) и активизация их в речи.Дифференциация простых предлогов (на — с, в — из, над — под) в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w:t>
      </w:r>
      <w:r w:rsidRPr="00172509">
        <w:rPr>
          <w:rFonts w:ascii="Times New Roman" w:eastAsia="Calibri" w:hAnsi="Times New Roman" w:cs="Times New Roman"/>
          <w:sz w:val="24"/>
          <w:szCs w:val="24"/>
        </w:rPr>
        <w:tab/>
        <w:t>Совершенствование умения оперировать понятием слово.</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Формирование и совершенствование грамматического строя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Дальнейшее обучение образованию и практическому использованию в активной речи форм единственного и множественного числа имен существительных, глаголов настоящего времени, глаголов прошедшего времени.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образовывать и употреблять существительные в косвенных падежах без предлогов и некоторыми простыми предлогами.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Дальнейшее совершенствование умения образовывать и использовать в экспрессивной речи существительные с уменьшительно-ласкательными суффиксами, суффиксами -онок, -енок, -ят, прилагательных с уменьшительно-ласкательными суффиксами , глаголов с различными приставками.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навыка образования и использования в речи относительных и притяжательных прилагательных.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умения пользоваться несклоняемыми существительными.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Формирование навыка согласования и использования в речи прилагательных и числительных с существительными в роде, числе, падеже.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Формирование навыка составления и распространения простых предложений с помощью определений.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просодической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формирование речевого дыхания и развитие длительного речевого выдоха.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навыка мягкого голосоведения в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Воспитание умеренного темпа речи в игровой и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Развитие эмоциональной отзывчивости детей на увиденное и услышанное, совершенствование интонационной выразительности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качеств голоса (силы, тембра, способности к усилению и ослаблению).</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Формирование четкости дикции.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Коррекция произносительной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Закрепление правильного произношения свистящих, шипящих в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Активизация движений речевого аппарата, подготовка его к формированию правильной артикуляции сонорных звуков.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правильных укладов аффрикат и сонорных звуков, автоматизация поставленных звуков в слогах, словах, словосочетаниях, предложениях, текстах, игровой и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Работа над слоговой структурой слова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Обеспечение усвоения звукослоговой структуры трехсложных слов с одним закрытым слогом (котенок, снегопад).</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понятия слог, умения оперировать им и выполнять слоговой анализ и синтез слов, состоящих из одного, двух, трех слогов.</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 xml:space="preserve">Совершенствование фонематических представлений, развитие навыков звукового </w:t>
      </w:r>
      <w:r w:rsidRPr="00A03D83">
        <w:rPr>
          <w:rFonts w:ascii="Times New Roman" w:eastAsia="Calibri" w:hAnsi="Times New Roman" w:cs="Times New Roman"/>
          <w:i/>
          <w:sz w:val="24"/>
          <w:szCs w:val="24"/>
        </w:rPr>
        <w:lastRenderedPageBreak/>
        <w:t>анализа и синтеза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закрепление понятий звук, гласный звук, согласный звук, звонкий согласный звук, глухой согласный звук, мягкий согласный звук, твердый согласный звук.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совершенствование умения различать гласные и согласные звуки.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 xml:space="preserve"> Сформировать представление о слогообразующей роли гласных звуков.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различать на слух согласные звуки по признакам: глухость-звонкость, твердость-мягкость в ряду звуков, слогов, слов.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навыка анализа и синтеза закрытых и открытых слогов, слов из трех звуков (ах, хо, фи, усы, сом):</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Обучение элементам грамоте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Закрепление представления о букве и о том, чем звук отличается от буквы.</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Ознакомление с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навыка составления букв из палочек, выкладывания из шнурочка и мозаики, лепки из пластилина, «рисования» по тонкому слою манки и в воздухе.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навыка слогового чтения.</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связной речи и речевого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вслушиваться в обращенную речь, понимать ее содержание, слышать ошибки в чужой и в своей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отвечать на вопросы, задавать вопросы, вести диалог, занимать активную позицию в диалоге.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составлять рассказы описания о предметах и объектах по предложенному плану, навыка связного рассказывания по серии сюжетных картинок и по сюжетной картине.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навыка пересказа коротких текстов со зрительной опорой и с небольшой помощью педагога.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III ПЕРИОД</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(март, апрель, май)</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словаря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Расширение объема правильно произносимых существительных — названий предметов, объектов, их частей; названий природных явлений.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понимания обобщающего значения слов, продолжение работы по формированию родовых и видовых обобщающих понятий.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Закрепление навыка употребления обиходных глаголов в рамках изучаемых лексических тем, приставочных глаголов.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Закрепление навыка употребления относительных прилагательных, притяжательных прилагательных и прилагательными с ласкательными суффиксами.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Обогащение экспрессивного словаря наиболее употребляемыми словами-антонимами и словами-синонимами.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Формирование представления о многозначности слов на основе усвоения устойчивых словосочетаний и речевых конструкций.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Продолжение работы по уточнению понимания и расширения значений простых предлогов.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Активизация освоенных ранее других частей речи.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Формирование и совершенствование грамматического строя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 xml:space="preserve">Совершенствование умения образовывать и употреблять предложно-падежные </w:t>
      </w:r>
      <w:r w:rsidRPr="00172509">
        <w:rPr>
          <w:rFonts w:ascii="Times New Roman" w:eastAsia="Calibri" w:hAnsi="Times New Roman" w:cs="Times New Roman"/>
          <w:sz w:val="24"/>
          <w:szCs w:val="24"/>
        </w:rPr>
        <w:lastRenderedPageBreak/>
        <w:t>формы с существительными единственного и множественного числа.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изменять по падежам, числам и родам имена прилагательные.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Закрепление навыков образования и употребления глагольных форм.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Закрепление навыков образования и употребления относительных прилагательных с продуктивными суффиксами -ов, -ев, -ан, -ян,  притяжательных прилагательных, прилагательных с ласкательными суффиксами.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практического навыка согласования прилагательных с существительными в роде, числе, падеже и числительных с существительными в роде и числе в именительном падеже.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 xml:space="preserve"> Совершенствования навыка употребления простых предлогов и отработка словосочетаний с ними.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Совершенствование навыка составления простых распространенных предложений.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 xml:space="preserve"> Формирование навыка анализа простых предложений без предлога со зрительной опорой.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 xml:space="preserve"> Обучение составлению сложносочиненных предложений.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w:t>
      </w:r>
      <w:r w:rsidRPr="00172509">
        <w:rPr>
          <w:rFonts w:ascii="Times New Roman" w:eastAsia="Calibri" w:hAnsi="Times New Roman" w:cs="Times New Roman"/>
          <w:sz w:val="24"/>
          <w:szCs w:val="24"/>
        </w:rPr>
        <w:tab/>
        <w:t xml:space="preserve"> Обучение составлению предложений с противительным союзом а.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11.</w:t>
      </w:r>
      <w:r w:rsidRPr="00172509">
        <w:rPr>
          <w:rFonts w:ascii="Times New Roman" w:eastAsia="Calibri" w:hAnsi="Times New Roman" w:cs="Times New Roman"/>
          <w:sz w:val="24"/>
          <w:szCs w:val="24"/>
        </w:rPr>
        <w:tab/>
        <w:t xml:space="preserve"> Обучение составлению сложноподчиненных предложений.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просодической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Развитие навыка мягкого голосоведения в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Дальнейшее воспитание умеренного темпа речи в игровой и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интонационной выразительности речи и качеств голоса (силы, тембра, способности к усилению и ослаблению) в инсценировках, играх-драматизациях, театрализованных играх, в другой игровой и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четкости дикции на материале небольших стихотворных текстов с отработанными звуками.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Коррекция произносительной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закрепление правильного произношения свистящих, шипящих, йотированных звуков, аффрикат, звуков в игровой и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Активизация движений речевого аппарата.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правильных укладов звуков, автоматизация поставленных звуков в слогах, словах, словосочетаниях, предложениях, текстах — в игровой и свободной речевой деятельности.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Работа над слоговой структурой слова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Обеспечение усвоения звукослоговой структуры трехсложных слов со стечением согласных (сосулька, кактусы, трактора) и формирование навыка практического использования их в предложениях и коротких рассказах.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понятия слог, умения оперировать им и выполнять слоговой анализ и синтез слов, состоящих из одного, двух, трех слогов.</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Совершенствование фонематических представлений, развитие навыков звукового анализа и синтеза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закрепление понятий звук, гласный звук, согласный звук, звонкий согласный звук, глухой согласный звук, мягкий согласный звук, твердый согласный звук.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представления о слогообразующей роли гласных звуков.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 xml:space="preserve">Совершенствование умения различать на слух согласные звуки по месту </w:t>
      </w:r>
      <w:r w:rsidRPr="00172509">
        <w:rPr>
          <w:rFonts w:ascii="Times New Roman" w:eastAsia="Calibri" w:hAnsi="Times New Roman" w:cs="Times New Roman"/>
          <w:sz w:val="24"/>
          <w:szCs w:val="24"/>
        </w:rPr>
        <w:lastRenderedPageBreak/>
        <w:t>образования, по глухости-звонкости, твердости-мягкости в ряду звуков, слогов, слов.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умения определять место звука в слове.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умения подбирать слова на заданный звук, слов со звуком в определенной позиции (начало, середина, конец слова).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Совершенствование навыка анализа и синтеза закрытых и открытых слогов, слов из трех звуков (ах, хо, фи, уха, мак, кит, лось).</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Обучение грамоте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Ознакомление с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навыка составления этих букв из палочек, выкладывания из шнурочка, кубиков, мозаики, лепки из пластилина, «рисования» по тонкому слою манки и в воздухе.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навыка осознанного чтения простых слов.</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связной речи и речевого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развитие диалогической и монологической форм речи. Стимуляция собственных высказываний детей — вопросов, ответов, реплик, являющихся основой познавательного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совершенствование умения составлять рассказы-описания, загадки-описания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навыка пересказа.</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понимать свои чувства и чувства других людей и рассказывать об этом.</w:t>
      </w:r>
    </w:p>
    <w:p w:rsidR="00EE2FDC" w:rsidRPr="00172509" w:rsidRDefault="00EE2FDC"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EE2FDC" w:rsidP="009A07C9">
      <w:pPr>
        <w:widowControl w:val="0"/>
        <w:spacing w:after="0" w:line="240" w:lineRule="auto"/>
        <w:ind w:firstLine="709"/>
        <w:jc w:val="both"/>
        <w:rPr>
          <w:rFonts w:ascii="Times New Roman" w:eastAsia="Calibri" w:hAnsi="Times New Roman" w:cs="Times New Roman"/>
          <w:sz w:val="24"/>
          <w:szCs w:val="24"/>
        </w:rPr>
      </w:pPr>
      <w:r w:rsidRPr="00EE2FDC">
        <w:rPr>
          <w:rFonts w:ascii="Times New Roman" w:eastAsia="Calibri" w:hAnsi="Times New Roman" w:cs="Times New Roman"/>
          <w:sz w:val="24"/>
          <w:szCs w:val="24"/>
        </w:rPr>
        <w:t>Примерный План-Программа коррекционно- развива</w:t>
      </w:r>
      <w:r>
        <w:rPr>
          <w:rFonts w:ascii="Times New Roman" w:eastAsia="Calibri" w:hAnsi="Times New Roman" w:cs="Times New Roman"/>
          <w:sz w:val="24"/>
          <w:szCs w:val="24"/>
        </w:rPr>
        <w:t>ющей работы для детей 6-7 лет (</w:t>
      </w:r>
      <w:r w:rsidR="00172509" w:rsidRPr="00172509">
        <w:rPr>
          <w:rFonts w:ascii="Times New Roman" w:eastAsia="Calibri" w:hAnsi="Times New Roman" w:cs="Times New Roman"/>
          <w:sz w:val="24"/>
          <w:szCs w:val="24"/>
        </w:rPr>
        <w:t>(подготовительная группа)</w:t>
      </w:r>
    </w:p>
    <w:p w:rsidR="00EE2FDC" w:rsidRDefault="00EE2FDC"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 ПЕРИОД</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(сентябрь, октябрь, ноябрь) </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Обследование детей (вторая половина сентября)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Обследование состояния речи и неречевых психических функций.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Сбор анамнестических данных.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Заполнение речевых карт на каждого ребенка.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общей и мелкой моторики, высших психических функций осуществляется во всех видах деятельности с детьми.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словаря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Расширение, уточнение и активизация словаря на основе систематизации и обобщения знаний об окружающем в рамках изучаемых лексических тем.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Пополнение активного словаря существительными с уменьшительными и увеличительными суффиксами.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Обогащение экспрессивной речи сложными словами, неизменяемыми словами, словами-антонимами и словами-синонимами.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Расширение представления о переносном значении и активизация в речи слов с переносным значением.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Обогащение экспрессивной речи прилагательными с уменьшительными суффиксами, относительными и притяжательными  прилагательными.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Дальнейшее овладение приставочными глаголами.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 xml:space="preserve">Практическое овладение всеми простыми предлогами и сложными предлогами </w:t>
      </w:r>
      <w:r w:rsidRPr="00172509">
        <w:rPr>
          <w:rFonts w:ascii="Times New Roman" w:eastAsia="Calibri" w:hAnsi="Times New Roman" w:cs="Times New Roman"/>
          <w:sz w:val="24"/>
          <w:szCs w:val="24"/>
        </w:rPr>
        <w:lastRenderedPageBreak/>
        <w:t>из-за, из-под.</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Обогащение экспрессивной речи за счет имен числительных, местоименных форм, наречий, причастий.</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Совершенствование грамматического строя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образовывать и употреблять имена существительные единственного и множественного числа в именительном падеже по всем изучаемым лексическим темам.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умения образовывать и употреблять имена существительные единственного и множественного числа в косвенных падежах как в беспредложных конструкциях, так и в конструкциях с предлогами по всем изучаемым лексическим темам.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образовывать и использовать имена существительные и имена прилагательные с уменьшительными суффиксами по всем изучаемым лексическим темам.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образовывать и использовать имена существительные с увеличительными суффиксами и суффиксами единичности.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Закрепление умения согласовывать прилагательные и числительные с существительными в роде, числе и падеже; подбирать однородные определения к существительным.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Закрепление умения образовывать и использовать возвратные глаголы, глаголы в разных временных формах.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Совершенствование навыков составления и использования сложносочиненных предложений и сложноподчиненных предложений с придаточными времени.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Закрепление навыков анализа простых распространенных предложений без предлогов и с простыми предлогами (со зрительной опорой и без нее).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просодической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Продолжение работы по развитию речевого дыхания, формированию правильной голосоподачи и плавности речи в игровых упражнениях и свободной речевой деятельности. Формирование умения соблюдать голосовой режим, не допускать форсирования голоса.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умения произвольно изменять силу голоса: говорить тише, громче, умеренно громко, тихо, шепотом.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Развитие тембровой окраски голоса, совершенствование умения изменять высоту тона в игровых упражнениях и свободной речевой деятельности.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говорить в спокойном темпе.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Продолжение работы над четкостью дикции, интонационной выразительностью речи.</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Коррекция произносительной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Дальнейшая работа по активизации и совершенствованию движений речевого аппарата.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правильных укладов звуков, дальнейшая автоматизация поставленных звуков в слогах, словах, словосочетаниях, предложениях, текстах — в игровой и свободной речевой деятельности.</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Уточнение произношения звука в слогах, словах, предложениях, небольших текстах, свободной игровой и речевой деятельности.</w:t>
      </w:r>
    </w:p>
    <w:p w:rsidR="00A03D83"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Работа над слоговой структурой слова</w:t>
      </w:r>
    </w:p>
    <w:p w:rsidR="00A03D83"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Закрепление навыка произношения и использования в активной речи трехсложных слов со стечением согласных и одним-двумя закрытым слогами (листопад, апельсин).</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правильно произносить и использовать в активной речи односложные слова со стечением согласных (сноп, лист).</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умения правильно произносить и использовать в активной речи двусложные слова с двумя стечениями согласных (грядка, брюшко).</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умения выполнять слоговой анализ и синтез слов из одного, двух, трех слогов; подбирать слова с заданным количеством слогов.</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фонематических представлений, навыков звукового анализа и синтеза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Закрепление знания признаков гласных и согласных звуков, умения различать гласные и согласные звуки, подбирать слова на заданный звук.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представлений о твердости-мягкости, глухости-звонкости согласных и умения дифференцировать согласные звуки по этим признакам, а так же по акустическим признакам и месту образования.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выделять звук на фоне слова, совершать звуковой анализ и синтез слов типа мак, осы, лис.</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производить звуковой анализ и синтез слов типа лужа, клык, бобр, липа, лист, клин.</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Обучение грамоте</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«печатать» буквы, слоги, слова с пройденными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Ознакомление с буквами. Формирование умения осознанно читать слоги, слова с этими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Закрепление умения выкладывать буквы из палочек, кубиков, мозаики, шнурочка; лепить их из пластилина; узнавать буквы с недостающими элементами или «зашумленные» буквы; различать правильно и неправильно «напечатанные» буквы.</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решать кроссворды, разгадывать ребусы, читать изографы.</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связной речи и речевого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желания рассказывать о собственных переживаниях, впечатлениях. Развитие не только познавательного интереса, но и познавательного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навыков ведения диалога, умения задавать вопросы, отвечать на них полно и кратко.</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Закрепление умения составлять описательные рассказы и загадки-описания о деревьях, овощах, фруктах, ягодах, грибах, одежде, обуви, головных уборах, диких и домашних животных по заданному плану.</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навыка пересказа сказок и небольших рассказов по заданному или коллективно составленному плану. Обучение пересказу с изменением времени действия и лица рассказчика.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навыка составления рассказов по</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серии картин и по картине по заданному или коллективно</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составленному плану.</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II ПЕРИОД</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(декабрь, январь, февраль)</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словаря</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Расширение, уточнение и активизация словаря на основе систематизации и обобщения знаний об окружающем в рамках изучаемых лексических тем.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2.</w:t>
      </w:r>
      <w:r w:rsidRPr="00172509">
        <w:rPr>
          <w:rFonts w:ascii="Times New Roman" w:eastAsia="Calibri" w:hAnsi="Times New Roman" w:cs="Times New Roman"/>
          <w:sz w:val="24"/>
          <w:szCs w:val="24"/>
        </w:rPr>
        <w:tab/>
        <w:t>Обогащение экспрессивной речи сложными словами, многозначными словами, словами в переносном значении, однокоренными словами.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Обогащение экспрессивной речи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прилагательными с противоположным значением.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Пополнение словаря однородными определениями.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Продолжение работы по дальнейшему овладению приставочными глаголами.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 xml:space="preserve"> Дальнейшее обогащение экспрессивной речи всеми простыми и некоторыми сложными предлогами (из-за, из-под, между, через, около, возле).</w:t>
      </w: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Совершенствование грамматического строя речи</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72509" w:rsidRPr="00172509">
        <w:rPr>
          <w:rFonts w:ascii="Times New Roman" w:eastAsia="Calibri" w:hAnsi="Times New Roman" w:cs="Times New Roman"/>
          <w:sz w:val="24"/>
          <w:szCs w:val="24"/>
        </w:rPr>
        <w:t>Дальнейшее совершенствование умения образовывать и использовать имена существительные и имена прилагательные с уменьшительными суффиксами.</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172509" w:rsidRPr="00172509">
        <w:rPr>
          <w:rFonts w:ascii="Times New Roman" w:eastAsia="Calibri" w:hAnsi="Times New Roman" w:cs="Times New Roman"/>
          <w:sz w:val="24"/>
          <w:szCs w:val="24"/>
        </w:rPr>
        <w:t>Совершенствование умения образовывать и использовать имена существительные с увеличительными суффиксами и суффиксами единичности.</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72509" w:rsidRPr="00172509">
        <w:rPr>
          <w:rFonts w:ascii="Times New Roman" w:eastAsia="Calibri" w:hAnsi="Times New Roman" w:cs="Times New Roman"/>
          <w:sz w:val="24"/>
          <w:szCs w:val="24"/>
        </w:rPr>
        <w:t>Формирование умения образовывать и использовать имена прилагательные в сравнительной степени.</w:t>
      </w:r>
    </w:p>
    <w:p w:rsidR="00172509" w:rsidRPr="00172509" w:rsidRDefault="00172509" w:rsidP="00A03D83">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4.Закрепление умения</w:t>
      </w:r>
      <w:r w:rsidR="00A03D83">
        <w:rPr>
          <w:rFonts w:ascii="Times New Roman" w:eastAsia="Calibri" w:hAnsi="Times New Roman" w:cs="Times New Roman"/>
          <w:sz w:val="24"/>
          <w:szCs w:val="24"/>
        </w:rPr>
        <w:t xml:space="preserve"> согласовывать прилагательные и </w:t>
      </w:r>
      <w:r w:rsidRPr="00172509">
        <w:rPr>
          <w:rFonts w:ascii="Times New Roman" w:eastAsia="Calibri" w:hAnsi="Times New Roman" w:cs="Times New Roman"/>
          <w:sz w:val="24"/>
          <w:szCs w:val="24"/>
        </w:rPr>
        <w:t>числительные с существительными в роде, числе и падеже, подбирать однородные определения к существительным.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5.Формирование умения образовывать и использовать глаголы в форме будущего простого и будущего сложного времени.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 Дальнейшее 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172509" w:rsidRPr="00172509">
        <w:rPr>
          <w:rFonts w:ascii="Times New Roman" w:eastAsia="Calibri" w:hAnsi="Times New Roman" w:cs="Times New Roman"/>
          <w:sz w:val="24"/>
          <w:szCs w:val="24"/>
        </w:rPr>
        <w:t>Совершенствование навыков составления сложносочиненных и сложноподчиненных предложений .</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172509" w:rsidRPr="00172509">
        <w:rPr>
          <w:rFonts w:ascii="Times New Roman" w:eastAsia="Calibri" w:hAnsi="Times New Roman" w:cs="Times New Roman"/>
          <w:sz w:val="24"/>
          <w:szCs w:val="24"/>
        </w:rPr>
        <w:t>Закрепление навыков анализа простых распространенных предложений без предлогов и с простыми предлогами.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фонетико-фонематической системы языка и навыков языкового анализа и синтеза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просодической стороны речи</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72509" w:rsidRPr="00172509">
        <w:rPr>
          <w:rFonts w:ascii="Times New Roman" w:eastAsia="Calibri" w:hAnsi="Times New Roman" w:cs="Times New Roman"/>
          <w:sz w:val="24"/>
          <w:szCs w:val="24"/>
        </w:rPr>
        <w:t>Дальнейшее совершенствование и развитие речевого дыхания.</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172509" w:rsidRPr="00172509">
        <w:rPr>
          <w:rFonts w:ascii="Times New Roman" w:eastAsia="Calibri" w:hAnsi="Times New Roman" w:cs="Times New Roman"/>
          <w:sz w:val="24"/>
          <w:szCs w:val="24"/>
        </w:rPr>
        <w:t>Совершенствование умения произвольно изменять силу, высоту и тембр голоса.</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72509" w:rsidRPr="00172509">
        <w:rPr>
          <w:rFonts w:ascii="Times New Roman" w:eastAsia="Calibri" w:hAnsi="Times New Roman" w:cs="Times New Roman"/>
          <w:sz w:val="24"/>
          <w:szCs w:val="24"/>
        </w:rPr>
        <w:t>Совершенствование навыка голосоведения на мягкой атаке, в спокойном темпе.</w:t>
      </w:r>
    </w:p>
    <w:p w:rsid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172509" w:rsidRPr="00172509">
        <w:rPr>
          <w:rFonts w:ascii="Times New Roman" w:eastAsia="Calibri" w:hAnsi="Times New Roman" w:cs="Times New Roman"/>
          <w:sz w:val="24"/>
          <w:szCs w:val="24"/>
        </w:rPr>
        <w:t>Продолжение работы над четкостью дикции, интонационной выразительностью речи в игровой и свободной речевой деятельности.</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Коррекция произносительной стороны речи</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Дальнейшая активизация и совершенствование работы органов речевого аппарата.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продолжение работы по автоматизации правильного произношения всех поставленных ранее звуков.</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Уточнение произношения звуков в слогах, словах, предложениях, небольших текстах, свободной игровой и речевой деятельности.</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Работа над слоговой структурой слова</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 xml:space="preserve">Формирование умения правильно произносить четырехсложные слова из </w:t>
      </w:r>
      <w:r w:rsidRPr="00172509">
        <w:rPr>
          <w:rFonts w:ascii="Times New Roman" w:eastAsia="Calibri" w:hAnsi="Times New Roman" w:cs="Times New Roman"/>
          <w:sz w:val="24"/>
          <w:szCs w:val="24"/>
        </w:rPr>
        <w:lastRenderedPageBreak/>
        <w:t>открытых слогов  и использовать их в активной речи.</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выполнять слоговой анализ и синтез слов из одного, двух, трех слогов; подбирать слова с заданным количеством слогов.</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Совершенствование фонематических представлений, развитие навыков звукового анализа и синтеза</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подбирать слова на заданный звук.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дифференцировать согласные звуки по твердости — мягкости, звонкости — глухости, по акустическим признакам и месту образования.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выделять звук на фоне слова, выполнять звуковой анализ и синтез слов, состоящих из четырех звуков (при условии, что написание слов не расходится с произношением): лужа, кран, болт, лиса, винт, крик.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Ознакомление с новыми звуками. Формирование умения выделять эти звуки на фоне слова, подбирать слова с этими звуками.</w:t>
      </w: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Обучение грамоте</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совершенствование умения «печатать» буквы, слоги, слова, предложения с пройденными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Ознакомление с буквами. Формирование умения осознанно читать слова, предложения с этими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Закрепление умения выкладывать буквы из палочек, кубиков, мозаики, шнурочка; лепить их из пластилина; узнавать буквы с недостающими элементами или «зашумленные» буквы; различать правильно и неправильно напечатанные буквы.</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решать кроссворды, разгадывать ребусы, читать изографы.</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связной речи и речевого общения</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1.Дальнейшее развитие коммуникативных навыков. Обучение использованию принятых норм вежливого речевого общения (внимательно слушать собеседника, задавать вопросы, строить высказывания кратко или распространенно).</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172509" w:rsidRPr="00172509">
        <w:rPr>
          <w:rFonts w:ascii="Times New Roman" w:eastAsia="Calibri" w:hAnsi="Times New Roman" w:cs="Times New Roman"/>
          <w:sz w:val="24"/>
          <w:szCs w:val="24"/>
        </w:rPr>
        <w:t>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72509" w:rsidRPr="00172509">
        <w:rPr>
          <w:rFonts w:ascii="Times New Roman" w:eastAsia="Calibri" w:hAnsi="Times New Roman" w:cs="Times New Roman"/>
          <w:sz w:val="24"/>
          <w:szCs w:val="24"/>
        </w:rPr>
        <w:t>Формирование умения составлять рассказы из личного опыта, рассказывать о переживаниях, связанных с увиденным, прочитанным.</w:t>
      </w:r>
    </w:p>
    <w:p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172509" w:rsidRPr="00172509">
        <w:rPr>
          <w:rFonts w:ascii="Times New Roman" w:eastAsia="Calibri" w:hAnsi="Times New Roman" w:cs="Times New Roman"/>
          <w:sz w:val="24"/>
          <w:szCs w:val="24"/>
        </w:rPr>
        <w:t>Дальнейшее совершенствование навыка пересказа рассказов и знакомых сказок по коллективно составленному плану. Совершенствование навыка пересказа с изменением времени действия и лица рассказчика.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III ПЕРИОД</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(март, апрель, май)</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словаря</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Расширение, уточнение и активизация словаря на основе систематизации и обобщения знаний об окружающем в рамках изучаемых лексических тем.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обогащение экспрессивной речи сложными словами, много-значными словами, словами в переносном значении, однокоренными словами.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Дальнейшее обогащение экспрессивной речи словами-синонимами и словами-антонимами.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4.</w:t>
      </w:r>
      <w:r w:rsidRPr="00172509">
        <w:rPr>
          <w:rFonts w:ascii="Times New Roman" w:eastAsia="Calibri" w:hAnsi="Times New Roman" w:cs="Times New Roman"/>
          <w:sz w:val="24"/>
          <w:szCs w:val="24"/>
        </w:rPr>
        <w:tab/>
        <w:t>Дальнейшее обогащение экспрессивной речи прилагательными с уменьшительными суффиксами, относительными; прилагательными с противоположным значением.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Обогащение словаря однородными определениями, дополнениями, сказуемыми.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Пополнение словаря отглагольными существительными.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Дальнейшее обогащение экспрессивной речи простыми и сложными предлогами (из-за, из-под, между, через, около, возле).</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Закрепление понятия слово и умения оперировать им.</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Совершенствование грамматического строя речи</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совершенствование употребления сформированных ранее грамматических категорий.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образовывать и использовать имена существительные с увеличительными суффиксами и суффиксами единичности.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образовывать и использовать имена прилагательные в сравнительной степени.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Закрепление умения подбирать определения к существительным.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умения образовывать и использовать глаголы в форме будущего простого и будущего сложного времени.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Дальнейшее совершенствование навыков согласования прилагательных с существительными и числительных с существительными.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 xml:space="preserve"> Дальнейшее совершенствование навыков составления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простых предложений и распространения их однородными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членами, составления сложносочиненных и сложноподчиненных предложений.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 Совершенствование навыков анализа простых распространенных предложений без предлогов и с простыми предлогами и навыка составления графических схем предложений.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просодической стороны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развитие и совершенствование речевого дыхания.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звучности и подвижности голоса (быстрое и легкое изменение по силе, высоте, тембру).</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навыка голосоведения на мягкой атаке, в спокойном темпе.</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Продолжение работы над четкостью дикции, интонационной выразительностью речи в свободной речевой деятельности.</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Коррекция произносительной стороны речи</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Продолжение работы по совершенствованию и активизации движений речевого аппарата.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Завершение работы по автоматизации правильного произношения звуков всех групп.</w:t>
      </w:r>
    </w:p>
    <w:p w:rsidR="00172509" w:rsidRPr="009A07C9" w:rsidRDefault="00172509" w:rsidP="009A07C9">
      <w:pPr>
        <w:widowControl w:val="0"/>
        <w:spacing w:after="0" w:line="240" w:lineRule="auto"/>
        <w:ind w:firstLine="709"/>
        <w:jc w:val="both"/>
        <w:rPr>
          <w:rFonts w:ascii="Times New Roman" w:eastAsia="Calibri" w:hAnsi="Times New Roman" w:cs="Times New Roman"/>
          <w:sz w:val="24"/>
          <w:szCs w:val="24"/>
        </w:rPr>
      </w:pPr>
      <w:r w:rsidRPr="009A07C9">
        <w:rPr>
          <w:rFonts w:ascii="Times New Roman" w:eastAsia="Calibri" w:hAnsi="Times New Roman" w:cs="Times New Roman"/>
          <w:sz w:val="24"/>
          <w:szCs w:val="24"/>
        </w:rPr>
        <w:t>Работа над слоговой структурой слова</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умения правильно произносить четырехсложные и пятисложные слова сложной звукослоговой структуры (погремушка, колокольчик, велосипедист, регулировщик).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 xml:space="preserve">Дальнейшее совершенствование умения выполнять слоговой анализ и синтез слов, состоящих из одного, двух, трех слогов; подбирать слова с заданным количеством </w:t>
      </w:r>
      <w:r w:rsidRPr="00172509">
        <w:rPr>
          <w:rFonts w:ascii="Times New Roman" w:eastAsia="Calibri" w:hAnsi="Times New Roman" w:cs="Times New Roman"/>
          <w:sz w:val="24"/>
          <w:szCs w:val="24"/>
        </w:rPr>
        <w:lastRenderedPageBreak/>
        <w:t>слогов.</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 xml:space="preserve">Совершенствование фонематических представлений, </w:t>
      </w:r>
    </w:p>
    <w:p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навыков звукового анализа и синтеза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подбирать слова на заданный звук.</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Развитие навыков дифференциации согласных звуков по твердости — мягкости, звонкости — глухости, по акустическим признакам и месту образования.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Дальнейшее совершенствование умения выделять звук на фоне слова, выполнять звуковой анализ и синтез слов, состоящих из пяти звуков (при условии, что написание слов не расходится с произношением): трава, слива, маска, миска, калина.</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Ознакомление со звуками. Формирование умения выделять эти звуки из слов, подбирать слова с этими звуками.</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Подготовка к обучению грамоте и предупреждение нарушений чтения и письма.</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Закрепление навыков осознанного чтения и «печатания» слов, предложений.</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Ознакомление с новыми буквами.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Совершенствование умения решать кроссворды, разгадывать ребусы, читать изографы.</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 Совершенствование умения узнавать буквы, написанные разными шрифтами, различать правильно и неправильно напечатанные буквы, а также буквы, наложенные друг на друга.</w:t>
      </w:r>
    </w:p>
    <w:p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  Формирование умения правильно называть буквы русского алфавита.</w:t>
      </w:r>
    </w:p>
    <w:p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связной речи и речевого общения</w:t>
      </w:r>
    </w:p>
    <w:p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Повышение речевой коммуникативной культуры и развитие речевых коммуникативных навыков. Закрепление умения соблюдать нормы вежливого речевого общения.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Дальнейшее 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3. Совершенствование умения составлять рассказы из личного опыта, рассказывать о переживаниях, связанных с увиденным, прочитанным.</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 Развитие индивидуальных способностей в творческой речевой деятельности. Формирование умения составлять рассказы по картине с описанием предыдущих и последующих событий. Развитие умения отбирать для творческих рассказов самые интересные и существенные события и эпизоды, включая в повествование описания природы, окружающей действительности, используя вербальные и невербальные средства.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Дальнейшее совершенствование умений отвечать на вопросы по тексту литературного произведения и задавать их.</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Совершенствование навыка пересказа небольших рассказов по коллективно составленному плану. Закрепление навыка пересказа с изменением лица рассказчика и времени действия.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итоге логокоррекционной работы дети должны научиться:</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понимать обращенную речь в соответствии с параметрами возрастной нормы;</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фонетически правильно оформлять звуковую сторону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правильно    передавать    слоговую    структуру    слов, используемых в самостоятельной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пользоваться в самостоятельной речи простыми распространенными и сложными предложениями,  владеть навыками объединения их в рассказ;</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владеть элементарными навыками пересказа;</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w:t>
      </w:r>
      <w:r w:rsidRPr="00172509">
        <w:rPr>
          <w:rFonts w:ascii="Times New Roman" w:eastAsia="Calibri" w:hAnsi="Times New Roman" w:cs="Times New Roman"/>
          <w:sz w:val="24"/>
          <w:szCs w:val="24"/>
        </w:rPr>
        <w:tab/>
        <w:t>владеть навыками диалогической речи;</w:t>
      </w:r>
    </w:p>
    <w:p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172509" w:rsidRPr="00172509" w:rsidRDefault="00172509" w:rsidP="001C78C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сложные предлоги  правильно употребляться;</w:t>
      </w:r>
    </w:p>
    <w:p w:rsidR="00172509" w:rsidRPr="00172509" w:rsidRDefault="00172509" w:rsidP="001C78C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172509" w:rsidRPr="00172509" w:rsidRDefault="00172509" w:rsidP="001C78C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 xml:space="preserve">владеть элементами грамоты: навыками чтения и печатания  некоторых  букв,  слогов,  слов  и  коротких предложений в пределах программы.  </w:t>
      </w:r>
    </w:p>
    <w:p w:rsidR="00172509" w:rsidRDefault="00172509" w:rsidP="001C78C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дальнейшем осуществляется совершенствование всех компонентов языковой системы.</w:t>
      </w:r>
    </w:p>
    <w:p w:rsidR="001C78C6" w:rsidRPr="00172509" w:rsidRDefault="001C78C6" w:rsidP="001C78C6">
      <w:pPr>
        <w:widowControl w:val="0"/>
        <w:spacing w:after="0" w:line="240" w:lineRule="auto"/>
        <w:ind w:firstLine="709"/>
        <w:jc w:val="both"/>
        <w:rPr>
          <w:rFonts w:ascii="Times New Roman" w:eastAsia="Calibri" w:hAnsi="Times New Roman" w:cs="Times New Roman"/>
          <w:sz w:val="24"/>
          <w:szCs w:val="24"/>
        </w:rPr>
      </w:pPr>
    </w:p>
    <w:p w:rsidR="00172509" w:rsidRDefault="00172509" w:rsidP="001C78C6">
      <w:pPr>
        <w:widowControl w:val="0"/>
        <w:spacing w:after="0" w:line="240" w:lineRule="auto"/>
        <w:ind w:firstLine="709"/>
        <w:jc w:val="both"/>
        <w:rPr>
          <w:rFonts w:ascii="Times New Roman" w:eastAsia="Times New Roman" w:hAnsi="Times New Roman" w:cs="Times New Roman"/>
          <w:b/>
          <w:i/>
          <w:sz w:val="24"/>
          <w:szCs w:val="24"/>
          <w:lang w:eastAsia="ru-RU"/>
        </w:rPr>
      </w:pPr>
      <w:r w:rsidRPr="00172509">
        <w:rPr>
          <w:rFonts w:ascii="Times New Roman" w:eastAsia="Times New Roman" w:hAnsi="Times New Roman" w:cs="Times New Roman"/>
          <w:b/>
          <w:i/>
          <w:sz w:val="24"/>
          <w:szCs w:val="24"/>
          <w:lang w:eastAsia="ru-RU"/>
        </w:rPr>
        <w:t>Специальные условия для получения образования детьми с тяжелыми нарушениями речи</w:t>
      </w:r>
    </w:p>
    <w:p w:rsidR="001C78C6" w:rsidRPr="00172509" w:rsidRDefault="001C78C6" w:rsidP="001C78C6">
      <w:pPr>
        <w:widowControl w:val="0"/>
        <w:spacing w:after="0" w:line="240" w:lineRule="auto"/>
        <w:ind w:firstLine="709"/>
        <w:jc w:val="both"/>
        <w:rPr>
          <w:rFonts w:ascii="Times New Roman" w:eastAsia="Times New Roman" w:hAnsi="Times New Roman" w:cs="Times New Roman"/>
          <w:b/>
          <w:i/>
          <w:sz w:val="24"/>
          <w:szCs w:val="24"/>
          <w:lang w:eastAsia="ru-RU"/>
        </w:rPr>
      </w:pP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w:t>
      </w:r>
      <w:r w:rsidR="001C78C6">
        <w:rPr>
          <w:rFonts w:ascii="Times New Roman" w:eastAsia="Times New Roman" w:hAnsi="Times New Roman" w:cs="Times New Roman"/>
          <w:sz w:val="24"/>
          <w:szCs w:val="24"/>
          <w:lang w:eastAsia="ru-RU"/>
        </w:rPr>
        <w:t>, подгрупповых</w:t>
      </w:r>
      <w:r w:rsidRPr="00172509">
        <w:rPr>
          <w:rFonts w:ascii="Times New Roman" w:eastAsia="Times New Roman" w:hAnsi="Times New Roman" w:cs="Times New Roman"/>
          <w:sz w:val="24"/>
          <w:szCs w:val="24"/>
          <w:lang w:eastAsia="ru-RU"/>
        </w:rPr>
        <w:t xml:space="preserve">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172509" w:rsidRPr="00172509" w:rsidRDefault="00172509" w:rsidP="001C78C6">
      <w:pPr>
        <w:widowControl w:val="0"/>
        <w:numPr>
          <w:ilvl w:val="0"/>
          <w:numId w:val="19"/>
        </w:numPr>
        <w:spacing w:after="0" w:line="240" w:lineRule="auto"/>
        <w:ind w:firstLine="11"/>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172509" w:rsidRPr="00172509" w:rsidRDefault="00172509" w:rsidP="001C78C6">
      <w:pPr>
        <w:widowControl w:val="0"/>
        <w:spacing w:after="0" w:line="240" w:lineRule="auto"/>
        <w:ind w:left="840"/>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1 Принцип учета возрастных особенностей детей, ориентирующий на  подбор и использование в процессе обследования таких методов, приемов, форм работы и </w:t>
      </w:r>
      <w:r w:rsidRPr="00172509">
        <w:rPr>
          <w:rFonts w:ascii="Times New Roman" w:eastAsia="Times New Roman" w:hAnsi="Times New Roman" w:cs="Times New Roman"/>
          <w:sz w:val="24"/>
          <w:szCs w:val="24"/>
          <w:lang w:eastAsia="ru-RU"/>
        </w:rPr>
        <w:lastRenderedPageBreak/>
        <w:t>лексического материала, которые соответствуют разным возрастным возможностям детей.</w:t>
      </w:r>
    </w:p>
    <w:p w:rsidR="00172509" w:rsidRPr="00172509" w:rsidRDefault="00172509" w:rsidP="001C78C6">
      <w:pPr>
        <w:widowControl w:val="0"/>
        <w:spacing w:after="0" w:line="240" w:lineRule="auto"/>
        <w:ind w:left="360"/>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2  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172509" w:rsidRPr="00172509" w:rsidRDefault="00172509" w:rsidP="001C78C6">
      <w:pPr>
        <w:widowControl w:val="0"/>
        <w:spacing w:after="0" w:line="240" w:lineRule="auto"/>
        <w:ind w:left="360"/>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3.Принцип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rsidR="00172509" w:rsidRPr="00172509" w:rsidRDefault="00172509" w:rsidP="001C78C6">
      <w:pPr>
        <w:widowControl w:val="0"/>
        <w:spacing w:after="0" w:line="240" w:lineRule="auto"/>
        <w:ind w:left="851"/>
        <w:jc w:val="both"/>
        <w:rPr>
          <w:rFonts w:ascii="Times New Roman" w:eastAsia="Times New Roman" w:hAnsi="Times New Roman" w:cs="Times New Roman"/>
          <w:sz w:val="24"/>
          <w:szCs w:val="24"/>
          <w:lang w:eastAsia="ru-RU"/>
        </w:rPr>
      </w:pPr>
    </w:p>
    <w:p w:rsidR="00172509" w:rsidRPr="00172509" w:rsidRDefault="00172509" w:rsidP="00172509">
      <w:pPr>
        <w:widowControl w:val="0"/>
        <w:spacing w:after="0" w:line="360" w:lineRule="auto"/>
        <w:ind w:firstLine="709"/>
        <w:jc w:val="center"/>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Содержание дифференциальной диагностики речевых и неречевых функций детей с тяжелыми нарушениями речи</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w:t>
      </w:r>
    </w:p>
    <w:p w:rsidR="00172509" w:rsidRPr="00172509" w:rsidRDefault="00172509" w:rsidP="00172509">
      <w:pPr>
        <w:widowControl w:val="0"/>
        <w:spacing w:after="0" w:line="360" w:lineRule="auto"/>
        <w:ind w:firstLine="709"/>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 xml:space="preserve">                                        Обследование словарного запаса</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p>
    <w:p w:rsidR="00172509" w:rsidRPr="00172509" w:rsidRDefault="00172509" w:rsidP="001C78C6">
      <w:pPr>
        <w:widowControl w:val="0"/>
        <w:spacing w:after="0" w:line="240" w:lineRule="auto"/>
        <w:ind w:firstLine="709"/>
        <w:jc w:val="center"/>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lastRenderedPageBreak/>
        <w:t>Обследование грамматического строя языка</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rsidR="00172509" w:rsidRPr="00172509" w:rsidRDefault="00172509" w:rsidP="001C78C6">
      <w:pPr>
        <w:widowControl w:val="0"/>
        <w:spacing w:after="0" w:line="240" w:lineRule="auto"/>
        <w:ind w:firstLine="709"/>
        <w:jc w:val="center"/>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Обследование связной речи</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
    <w:p w:rsidR="00172509" w:rsidRPr="00172509" w:rsidRDefault="00172509" w:rsidP="001C78C6">
      <w:pPr>
        <w:widowControl w:val="0"/>
        <w:spacing w:after="0" w:line="240" w:lineRule="auto"/>
        <w:ind w:firstLine="709"/>
        <w:jc w:val="center"/>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Обследование фонетических и фонематических процессов</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w:t>
      </w:r>
      <w:r w:rsidRPr="00172509">
        <w:rPr>
          <w:rFonts w:ascii="Times New Roman" w:eastAsia="Times New Roman" w:hAnsi="Times New Roman" w:cs="Times New Roman"/>
          <w:sz w:val="24"/>
          <w:szCs w:val="24"/>
          <w:lang w:eastAsia="ru-RU"/>
        </w:rPr>
        <w:lastRenderedPageBreak/>
        <w:t>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Times New Roman" w:hAnsi="Times New Roman" w:cs="Times New Roman"/>
          <w:sz w:val="24"/>
          <w:szCs w:val="24"/>
          <w:lang w:eastAsia="ru-RU"/>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w:t>
      </w:r>
      <w:r w:rsidRPr="00172509">
        <w:rPr>
          <w:rFonts w:ascii="Times New Roman" w:eastAsia="Calibri" w:hAnsi="Times New Roman" w:cs="Times New Roman"/>
          <w:sz w:val="24"/>
          <w:szCs w:val="24"/>
        </w:rPr>
        <w:t>с нерезко выраженными остаточными проявлениями лексико-грамматического и фонетико-фонематического недоразвития речи.</w:t>
      </w:r>
    </w:p>
    <w:p w:rsidR="001C78C6" w:rsidRPr="00172509" w:rsidRDefault="001C78C6" w:rsidP="001C78C6">
      <w:pPr>
        <w:widowControl w:val="0"/>
        <w:spacing w:after="0" w:line="240" w:lineRule="auto"/>
        <w:ind w:firstLine="709"/>
        <w:jc w:val="both"/>
        <w:rPr>
          <w:rFonts w:ascii="Times New Roman" w:eastAsia="Times New Roman" w:hAnsi="Times New Roman" w:cs="Times New Roman"/>
          <w:sz w:val="24"/>
          <w:szCs w:val="24"/>
          <w:lang w:eastAsia="ru-RU"/>
        </w:rPr>
      </w:pPr>
    </w:p>
    <w:p w:rsidR="00172509" w:rsidRDefault="00172509" w:rsidP="001C78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Осуществление квалифицированной коррекции нарушений  речеязыкового развития детей с ТНР</w:t>
      </w:r>
    </w:p>
    <w:p w:rsidR="001C78C6" w:rsidRPr="00172509" w:rsidRDefault="001C78C6" w:rsidP="001C78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Обучение </w:t>
      </w:r>
      <w:r w:rsidRPr="00172509">
        <w:rPr>
          <w:rFonts w:ascii="Times New Roman" w:eastAsia="Courier New" w:hAnsi="Times New Roman" w:cs="Times New Roman"/>
          <w:b/>
          <w:i/>
          <w:color w:val="00000A"/>
          <w:sz w:val="24"/>
          <w:szCs w:val="24"/>
          <w:lang w:eastAsia="ru-RU"/>
        </w:rPr>
        <w:t xml:space="preserve">детей с ТНР, не владеющих фразовой речью (первым уровнем речевого развития), </w:t>
      </w:r>
      <w:r w:rsidRPr="00172509">
        <w:rPr>
          <w:rFonts w:ascii="Times New Roman" w:eastAsia="Courier New" w:hAnsi="Times New Roman" w:cs="Times New Roman"/>
          <w:color w:val="00000A"/>
          <w:sz w:val="24"/>
          <w:szCs w:val="24"/>
          <w:lang w:eastAsia="ru-RU"/>
        </w:rPr>
        <w:t xml:space="preserve"> предусматривает  развитие понимания речи и развитие активной подражательной речевой деятельности. </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w:t>
      </w:r>
      <w:r w:rsidRPr="00172509">
        <w:rPr>
          <w:rFonts w:ascii="Times New Roman" w:eastAsia="Courier New" w:hAnsi="Times New Roman" w:cs="Times New Roman"/>
          <w:color w:val="00000A"/>
          <w:sz w:val="24"/>
          <w:szCs w:val="24"/>
          <w:lang w:eastAsia="ru-RU"/>
        </w:rPr>
        <w:lastRenderedPageBreak/>
        <w:t>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rsidRPr="00172509">
        <w:rPr>
          <w:rFonts w:ascii="Times New Roman" w:eastAsia="Calibri" w:hAnsi="Times New Roman" w:cs="Times New Roman"/>
          <w:sz w:val="24"/>
          <w:szCs w:val="24"/>
        </w:rPr>
        <w:t>профилактика нарушений</w:t>
      </w:r>
      <w:r w:rsidRPr="00172509">
        <w:rPr>
          <w:rFonts w:ascii="Times New Roman" w:eastAsia="Courier New" w:hAnsi="Times New Roman" w:cs="Times New Roman"/>
          <w:color w:val="00000A"/>
          <w:sz w:val="24"/>
          <w:szCs w:val="24"/>
          <w:lang w:eastAsia="ru-RU"/>
        </w:rPr>
        <w:t>эмоционально - волевой сферы.</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Обучение </w:t>
      </w:r>
      <w:r w:rsidRPr="00172509">
        <w:rPr>
          <w:rFonts w:ascii="Times New Roman" w:eastAsia="Courier New" w:hAnsi="Times New Roman" w:cs="Times New Roman"/>
          <w:b/>
          <w:i/>
          <w:color w:val="00000A"/>
          <w:sz w:val="24"/>
          <w:szCs w:val="24"/>
          <w:lang w:eastAsia="ru-RU"/>
        </w:rPr>
        <w:t xml:space="preserve">детей с начатками фразовой речи (со вторым уровнем речевого развития) </w:t>
      </w:r>
      <w:r w:rsidRPr="00172509">
        <w:rPr>
          <w:rFonts w:ascii="Times New Roman" w:eastAsia="Courier New" w:hAnsi="Times New Roman" w:cs="Times New Roman"/>
          <w:color w:val="00000A"/>
          <w:sz w:val="24"/>
          <w:szCs w:val="24"/>
          <w:lang w:eastAsia="ru-RU"/>
        </w:rPr>
        <w:t xml:space="preserve"> предполагает несколько направлений:</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172509" w:rsidRPr="00172509" w:rsidRDefault="00172509" w:rsidP="001C78C6">
      <w:pPr>
        <w:widowControl w:val="0"/>
        <w:shd w:val="clear" w:color="auto" w:fill="FFFFFF"/>
        <w:spacing w:after="0" w:line="240" w:lineRule="auto"/>
        <w:ind w:firstLine="709"/>
        <w:jc w:val="both"/>
        <w:rPr>
          <w:rFonts w:ascii="Calibri" w:eastAsia="Calibri" w:hAnsi="Calibri" w:cs="Times New Roman"/>
        </w:rPr>
      </w:pPr>
      <w:r w:rsidRPr="00172509">
        <w:rPr>
          <w:rFonts w:ascii="Times New Roman" w:eastAsia="Courier New" w:hAnsi="Times New Roman" w:cs="Times New Roman"/>
          <w:color w:val="00000A"/>
          <w:sz w:val="24"/>
          <w:szCs w:val="24"/>
          <w:lang w:eastAsia="ru-RU"/>
        </w:rPr>
        <w:t xml:space="preserve"> -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w:t>
      </w:r>
      <w:r w:rsidRPr="00172509">
        <w:rPr>
          <w:rFonts w:ascii="Times New Roman" w:eastAsia="Courier New" w:hAnsi="Times New Roman" w:cs="Times New Roman"/>
          <w:color w:val="00000A"/>
          <w:sz w:val="24"/>
          <w:szCs w:val="24"/>
          <w:lang w:eastAsia="ru-RU"/>
        </w:rPr>
        <w:softHyphen/>
        <w:t>воением ритмико-слогового рисунка двухсложных и трехсложных слов. Допустимы нарушения звукопроизношения.</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Коррекционно-развивающая работа  с детьми включает в себя направления, </w:t>
      </w:r>
      <w:r w:rsidRPr="00172509">
        <w:rPr>
          <w:rFonts w:ascii="Times New Roman" w:eastAsia="Courier New" w:hAnsi="Times New Roman" w:cs="Times New Roman"/>
          <w:color w:val="00000A"/>
          <w:sz w:val="24"/>
          <w:szCs w:val="24"/>
          <w:lang w:eastAsia="ru-RU"/>
        </w:rPr>
        <w:lastRenderedPageBreak/>
        <w:t>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w:t>
      </w:r>
      <w:r w:rsidRPr="00172509">
        <w:rPr>
          <w:rFonts w:ascii="Times New Roman" w:eastAsia="Courier New" w:hAnsi="Times New Roman" w:cs="Times New Roman"/>
          <w:color w:val="00000A"/>
          <w:sz w:val="24"/>
          <w:szCs w:val="24"/>
          <w:lang w:eastAsia="ru-RU"/>
        </w:rPr>
        <w:softHyphen/>
        <w:t>кие сказки.</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Обучение детей с развернутой фразовой речью с элементами лексико-грамматического недоразвития (</w:t>
      </w:r>
      <w:r w:rsidRPr="00172509">
        <w:rPr>
          <w:rFonts w:ascii="Times New Roman" w:eastAsia="Courier New" w:hAnsi="Times New Roman" w:cs="Times New Roman"/>
          <w:b/>
          <w:i/>
          <w:color w:val="00000A"/>
          <w:sz w:val="24"/>
          <w:szCs w:val="24"/>
          <w:lang w:eastAsia="ru-RU"/>
        </w:rPr>
        <w:t>третьим уровнем речевого развития)</w:t>
      </w:r>
      <w:r w:rsidRPr="00172509">
        <w:rPr>
          <w:rFonts w:ascii="Times New Roman" w:eastAsia="Courier New" w:hAnsi="Times New Roman" w:cs="Times New Roman"/>
          <w:color w:val="00000A"/>
          <w:sz w:val="24"/>
          <w:szCs w:val="24"/>
          <w:lang w:eastAsia="ru-RU"/>
        </w:rPr>
        <w:t xml:space="preserve"> предусматривает:</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развитие умения дифференцировать на слух оппозиционные звуки речи: свистящие - шипящие, звонкие - глухие, твердые - мягкие, сонорные и т.д. </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Большое внимание уделяется гласным звукам, от четкости произношения которых в </w:t>
      </w:r>
      <w:r w:rsidRPr="00172509">
        <w:rPr>
          <w:rFonts w:ascii="Times New Roman" w:eastAsia="Courier New" w:hAnsi="Times New Roman" w:cs="Times New Roman"/>
          <w:color w:val="00000A"/>
          <w:sz w:val="24"/>
          <w:szCs w:val="24"/>
          <w:lang w:eastAsia="ru-RU"/>
        </w:rPr>
        <w:lastRenderedPageBreak/>
        <w:t>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Далее осуществляется анализ и синтез обратного слога типа ап, ут, ок. Дети учатся выделять последний согласный в словах (кот, мак).</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Затем они приступают к выделению начальных согласных и ударных гласных из положения после согласных (дом, танк).</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За это же время практически усваиваются термины: слог, предложение, согласные звуки, звонкие, глухие, твердые, мягкие звуки.</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w:t>
      </w:r>
      <w:r w:rsidRPr="00172509">
        <w:rPr>
          <w:rFonts w:ascii="Times New Roman" w:eastAsia="Courier New" w:hAnsi="Times New Roman" w:cs="Times New Roman"/>
          <w:color w:val="00000A"/>
          <w:sz w:val="24"/>
          <w:szCs w:val="24"/>
          <w:lang w:eastAsia="ru-RU"/>
        </w:rPr>
        <w:lastRenderedPageBreak/>
        <w:t>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w:t>
      </w:r>
      <w:r w:rsidRPr="00172509">
        <w:rPr>
          <w:rFonts w:ascii="Times New Roman" w:eastAsia="Times New Roman" w:hAnsi="Times New Roman" w:cs="Times New Roman"/>
          <w:sz w:val="24"/>
          <w:szCs w:val="24"/>
          <w:lang w:eastAsia="ru-RU"/>
        </w:rPr>
        <w:softHyphen/>
        <w:t>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w:t>
      </w:r>
      <w:r w:rsidRPr="00172509">
        <w:rPr>
          <w:rFonts w:ascii="Times New Roman" w:eastAsia="Times New Roman" w:hAnsi="Times New Roman" w:cs="Times New Roman"/>
          <w:sz w:val="24"/>
          <w:szCs w:val="24"/>
          <w:lang w:eastAsia="ru-RU"/>
        </w:rPr>
        <w:softHyphen/>
        <w:t>тая речь может иметь некоторые лексические, грамматические, фо</w:t>
      </w:r>
      <w:r w:rsidRPr="00172509">
        <w:rPr>
          <w:rFonts w:ascii="Times New Roman" w:eastAsia="Times New Roman" w:hAnsi="Times New Roman" w:cs="Times New Roman"/>
          <w:sz w:val="24"/>
          <w:szCs w:val="24"/>
          <w:lang w:eastAsia="ru-RU"/>
        </w:rPr>
        <w:softHyphen/>
        <w:t>нетические неточности, ликвидация которых должна со</w:t>
      </w:r>
      <w:r w:rsidRPr="00172509">
        <w:rPr>
          <w:rFonts w:ascii="Times New Roman" w:eastAsia="Times New Roman" w:hAnsi="Times New Roman" w:cs="Times New Roman"/>
          <w:sz w:val="24"/>
          <w:szCs w:val="24"/>
          <w:lang w:eastAsia="ru-RU"/>
        </w:rPr>
        <w:softHyphen/>
        <w:t>четаться с обучением детей сложным формам речи, что и предлагается сделать на следующем этапе обучения.</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Обучение детей</w:t>
      </w:r>
      <w:r w:rsidRPr="00172509">
        <w:rPr>
          <w:rFonts w:ascii="Times New Roman" w:eastAsia="Calibri" w:hAnsi="Times New Roman" w:cs="Times New Roman"/>
          <w:sz w:val="24"/>
          <w:szCs w:val="24"/>
        </w:rPr>
        <w:t>с нерезко выраженными остаточными проявлениями лексико-грамматического и фонетико-фонематического недоразвития речи</w:t>
      </w:r>
      <w:r w:rsidRPr="00172509">
        <w:rPr>
          <w:rFonts w:ascii="Times New Roman" w:eastAsia="Courier New" w:hAnsi="Times New Roman" w:cs="Times New Roman"/>
          <w:b/>
          <w:i/>
          <w:color w:val="00000A"/>
          <w:sz w:val="24"/>
          <w:szCs w:val="24"/>
          <w:lang w:eastAsia="ru-RU"/>
        </w:rPr>
        <w:t>(четвертым уровнем речевого развития)</w:t>
      </w:r>
      <w:r w:rsidRPr="00172509">
        <w:rPr>
          <w:rFonts w:ascii="Times New Roman" w:eastAsia="Courier New" w:hAnsi="Times New Roman" w:cs="Times New Roman"/>
          <w:color w:val="00000A"/>
          <w:sz w:val="24"/>
          <w:szCs w:val="24"/>
          <w:lang w:eastAsia="ru-RU"/>
        </w:rPr>
        <w:t xml:space="preserve"> предусматривает  следующие направления работы:</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совершенствование связной речи: закрепление навыка рассказа, пересказа с элементами фантазийных и творческих сюжетов,</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172509" w:rsidRPr="00172509" w:rsidRDefault="00172509" w:rsidP="001C78C6">
      <w:pPr>
        <w:widowControl w:val="0"/>
        <w:spacing w:after="0" w:line="240" w:lineRule="auto"/>
        <w:ind w:firstLine="709"/>
        <w:jc w:val="both"/>
        <w:rPr>
          <w:rFonts w:ascii="Calibri" w:eastAsia="Calibri" w:hAnsi="Calibri" w:cs="Times New Roman"/>
        </w:rPr>
      </w:pPr>
      <w:r w:rsidRPr="00172509">
        <w:rPr>
          <w:rFonts w:ascii="Times New Roman" w:eastAsia="Courier New" w:hAnsi="Times New Roman" w:cs="Times New Roman"/>
          <w:color w:val="00000A"/>
          <w:sz w:val="24"/>
          <w:szCs w:val="24"/>
          <w:lang w:eastAsia="ru-RU"/>
        </w:rPr>
        <w:t>-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lastRenderedPageBreak/>
        <w:t>-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различать понятия «звук», «слог», «слово», «предложение», оперируя ими на практическом уровне; </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определять последовательность слов в предложении, звуков и слогов в словах;</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находить в предложении слова с заданным звуком, определять место звука в слове;</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овладеть интонационными средствами выразительности речи, реализации этих средств в разных видах речевых высказываний.</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Для детей подготовительной к школе группы предполагается обучить их:</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правильно артикулировать и четко дифференцировать звуки речи;</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-различать понятия «звук», «слог», «слово», «предложение», «твердые-мягкие звуки», «звонкие – глухие звуки», оперируя ими на практическом уровне; </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определять  и называть последовательность слов в предложении, звуков и слогов в словах;</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производить элементарный звуковой анализ и синтез;</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знать некоторые буквы и производить отдельные действия с ними (выкладывать некоторые слоги, слова).</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пользоваться самостоятельной речью с  соблюдением ее темпо-ритмической организации;</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грамотно формулировать простые предложения и распространять их;</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использовать в речи основные средства передачи ее содержания;</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соблюдать мелодико-интонационную структуру речи.</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Дети подготовительной к школе группы могут:</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овладеть разными формами самостоятельной контекстной речи (рассказ, пересказ);</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свободно пользоваться плавной речью различной сложности в разных ситуациях общения;</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адаптироваться к различным  условиям общения;</w:t>
      </w:r>
    </w:p>
    <w:p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преодолевать индивидуальные коммуникативные затруднения.</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color w:val="00000A"/>
          <w:sz w:val="24"/>
          <w:szCs w:val="24"/>
          <w:lang w:eastAsia="ru-RU"/>
        </w:rPr>
      </w:pPr>
      <w:r w:rsidRPr="00172509">
        <w:rPr>
          <w:rFonts w:ascii="Times New Roman" w:eastAsia="Times New Roman" w:hAnsi="Times New Roman" w:cs="Times New Roman"/>
          <w:color w:val="00000A"/>
          <w:sz w:val="24"/>
          <w:szCs w:val="24"/>
          <w:lang w:eastAsia="ru-RU"/>
        </w:rPr>
        <w:t>В результате коррекционно-развивающего воздействия речь до</w:t>
      </w:r>
      <w:r w:rsidRPr="00172509">
        <w:rPr>
          <w:rFonts w:ascii="Times New Roman" w:eastAsia="Times New Roman" w:hAnsi="Times New Roman" w:cs="Times New Roman"/>
          <w:color w:val="00000A"/>
          <w:sz w:val="24"/>
          <w:szCs w:val="24"/>
          <w:lang w:eastAsia="ru-RU"/>
        </w:rPr>
        <w:softHyphen/>
        <w:t>школьников должна максимально приблизиться к возра</w:t>
      </w:r>
      <w:r w:rsidRPr="00172509">
        <w:rPr>
          <w:rFonts w:ascii="Times New Roman" w:eastAsia="Times New Roman" w:hAnsi="Times New Roman" w:cs="Times New Roman"/>
          <w:color w:val="00000A"/>
          <w:sz w:val="24"/>
          <w:szCs w:val="24"/>
          <w:lang w:eastAsia="ru-RU"/>
        </w:rPr>
        <w:softHyphen/>
        <w:t>стным нормам. Это проявляется в умении адекватно формулировать воп</w:t>
      </w:r>
      <w:r w:rsidRPr="00172509">
        <w:rPr>
          <w:rFonts w:ascii="Times New Roman" w:eastAsia="Times New Roman" w:hAnsi="Times New Roman" w:cs="Times New Roman"/>
          <w:color w:val="00000A"/>
          <w:sz w:val="24"/>
          <w:szCs w:val="24"/>
          <w:lang w:eastAsia="ru-RU"/>
        </w:rPr>
        <w:softHyphen/>
        <w:t xml:space="preserve">росы и отвечать на вопросы окружающих, подробно и логично рассказывать о событиях </w:t>
      </w:r>
      <w:r w:rsidRPr="00172509">
        <w:rPr>
          <w:rFonts w:ascii="Times New Roman" w:eastAsia="Times New Roman" w:hAnsi="Times New Roman" w:cs="Times New Roman"/>
          <w:bCs/>
          <w:color w:val="00000A"/>
          <w:sz w:val="24"/>
          <w:szCs w:val="24"/>
          <w:lang w:eastAsia="ru-RU"/>
        </w:rPr>
        <w:t>реального</w:t>
      </w:r>
      <w:r w:rsidRPr="00172509">
        <w:rPr>
          <w:rFonts w:ascii="Times New Roman" w:eastAsia="Times New Roman" w:hAnsi="Times New Roman" w:cs="Times New Roman"/>
          <w:color w:val="00000A"/>
          <w:sz w:val="24"/>
          <w:szCs w:val="24"/>
          <w:lang w:eastAsia="ru-RU"/>
        </w:rPr>
        <w:t>мира, пере</w:t>
      </w:r>
      <w:r w:rsidRPr="00172509">
        <w:rPr>
          <w:rFonts w:ascii="Times New Roman" w:eastAsia="Times New Roman" w:hAnsi="Times New Roman" w:cs="Times New Roman"/>
          <w:color w:val="00000A"/>
          <w:sz w:val="24"/>
          <w:szCs w:val="24"/>
          <w:lang w:eastAsia="ru-RU"/>
        </w:rPr>
        <w:softHyphen/>
        <w:t>сказывать близко к оригиналу художественные произве</w:t>
      </w:r>
      <w:r w:rsidRPr="00172509">
        <w:rPr>
          <w:rFonts w:ascii="Times New Roman" w:eastAsia="Times New Roman" w:hAnsi="Times New Roman" w:cs="Times New Roman"/>
          <w:color w:val="00000A"/>
          <w:sz w:val="24"/>
          <w:szCs w:val="24"/>
          <w:lang w:eastAsia="ru-RU"/>
        </w:rPr>
        <w:softHyphen/>
        <w:t xml:space="preserve">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p>
    <w:p w:rsidR="00172509" w:rsidRPr="00172509" w:rsidRDefault="00172509" w:rsidP="001C78C6">
      <w:pPr>
        <w:widowControl w:val="0"/>
        <w:spacing w:after="0" w:line="240" w:lineRule="auto"/>
        <w:ind w:firstLine="709"/>
        <w:jc w:val="both"/>
        <w:rPr>
          <w:rFonts w:ascii="Times New Roman" w:eastAsia="Times New Roman" w:hAnsi="Times New Roman" w:cs="Times New Roman"/>
          <w:color w:val="00000A"/>
          <w:sz w:val="24"/>
          <w:szCs w:val="24"/>
          <w:lang w:eastAsia="ru-RU"/>
        </w:rPr>
      </w:pPr>
    </w:p>
    <w:p w:rsidR="00172509" w:rsidRPr="00172509" w:rsidRDefault="00172509" w:rsidP="00172509">
      <w:pPr>
        <w:widowControl w:val="0"/>
        <w:spacing w:after="0" w:line="360" w:lineRule="auto"/>
        <w:ind w:firstLine="709"/>
        <w:jc w:val="both"/>
        <w:rPr>
          <w:rFonts w:ascii="Times New Roman" w:eastAsia="Times New Roman" w:hAnsi="Times New Roman" w:cs="Times New Roman"/>
          <w:sz w:val="24"/>
          <w:szCs w:val="24"/>
          <w:lang w:eastAsia="ru-RU"/>
        </w:rPr>
      </w:pPr>
      <w:r w:rsidRPr="00172509">
        <w:rPr>
          <w:rFonts w:ascii="Times New Roman" w:eastAsia="Calibri" w:hAnsi="Times New Roman" w:cs="Times New Roman"/>
          <w:b/>
          <w:sz w:val="24"/>
          <w:szCs w:val="24"/>
        </w:rPr>
        <w:t>3. ОРГАНИЗАЦИОННЫЙ РАЗДЕЛ</w:t>
      </w:r>
    </w:p>
    <w:p w:rsidR="00172509" w:rsidRPr="00172509" w:rsidRDefault="00172509" w:rsidP="00172509">
      <w:pPr>
        <w:widowControl w:val="0"/>
        <w:autoSpaceDE w:val="0"/>
        <w:autoSpaceDN w:val="0"/>
        <w:adjustRightInd w:val="0"/>
        <w:spacing w:after="0" w:line="360" w:lineRule="auto"/>
        <w:ind w:firstLine="709"/>
        <w:jc w:val="both"/>
        <w:rPr>
          <w:rFonts w:ascii="Times New Roman" w:eastAsia="Calibri" w:hAnsi="Times New Roman" w:cs="Times New Roman"/>
          <w:b/>
          <w:sz w:val="24"/>
          <w:szCs w:val="24"/>
        </w:rPr>
      </w:pP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В группах комбинированной направленности осуществляется реализация основной образовательной программы дошкольного образования, а для обучения и </w:t>
      </w:r>
      <w:r w:rsidRPr="00172509">
        <w:rPr>
          <w:rFonts w:ascii="Times New Roman" w:eastAsia="Calibri" w:hAnsi="Times New Roman" w:cs="Times New Roman"/>
          <w:sz w:val="24"/>
          <w:szCs w:val="24"/>
        </w:rPr>
        <w:lastRenderedPageBreak/>
        <w:t xml:space="preserve">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речеязыкового развития и сопутствующих нарушений, и его социальную адаптацию. </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 составлении адаптированной образовательной программы воспитанника с ТНР необходимо ориентироваться:</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на формирование личности ребенка с ТНР с использованием адекватных возрасту и физическому и (или) психическому состоянию методов обучения и воспитания;</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на личностно-ориентированный подход в организации всех видов детской деятельности.</w:t>
      </w:r>
    </w:p>
    <w:p w:rsidR="00172509" w:rsidRPr="00172509" w:rsidRDefault="00172509" w:rsidP="00172509">
      <w:pPr>
        <w:widowControl w:val="0"/>
        <w:spacing w:after="0" w:line="360" w:lineRule="auto"/>
        <w:ind w:firstLine="709"/>
        <w:jc w:val="both"/>
        <w:rPr>
          <w:rFonts w:ascii="Times New Roman" w:eastAsia="Calibri" w:hAnsi="Times New Roman" w:cs="Times New Roman"/>
          <w:b/>
          <w:sz w:val="24"/>
          <w:szCs w:val="24"/>
        </w:rPr>
      </w:pPr>
    </w:p>
    <w:p w:rsidR="00172509" w:rsidRPr="00172509" w:rsidRDefault="00172509" w:rsidP="00172509">
      <w:pPr>
        <w:widowControl w:val="0"/>
        <w:spacing w:after="0" w:line="360" w:lineRule="auto"/>
        <w:ind w:firstLine="709"/>
        <w:jc w:val="both"/>
        <w:outlineLvl w:val="1"/>
        <w:rPr>
          <w:rFonts w:ascii="Times New Roman" w:eastAsia="Times New Roman" w:hAnsi="Times New Roman" w:cs="Times New Roman"/>
          <w:b/>
          <w:sz w:val="24"/>
          <w:szCs w:val="24"/>
        </w:rPr>
      </w:pPr>
      <w:bookmarkStart w:id="40" w:name="_Toc485825618"/>
      <w:r w:rsidRPr="00172509">
        <w:rPr>
          <w:rFonts w:ascii="Times New Roman" w:eastAsia="Times New Roman" w:hAnsi="Times New Roman" w:cs="Times New Roman"/>
          <w:b/>
          <w:sz w:val="24"/>
          <w:szCs w:val="24"/>
        </w:rPr>
        <w:t>3.1. Психолого-педагогические условия, обеспечивающие развитие ребенка</w:t>
      </w:r>
      <w:bookmarkEnd w:id="40"/>
    </w:p>
    <w:p w:rsidR="00172509" w:rsidRPr="00172509" w:rsidRDefault="00172509" w:rsidP="00172509">
      <w:pPr>
        <w:widowControl w:val="0"/>
        <w:spacing w:after="0" w:line="360" w:lineRule="auto"/>
        <w:ind w:firstLine="709"/>
        <w:jc w:val="both"/>
        <w:rPr>
          <w:rFonts w:ascii="Times New Roman" w:eastAsia="Calibri" w:hAnsi="Times New Roman" w:cs="Times New Roman"/>
          <w:b/>
          <w:sz w:val="24"/>
          <w:szCs w:val="24"/>
        </w:rPr>
      </w:pP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w:t>
      </w:r>
      <w:r w:rsidRPr="00172509">
        <w:rPr>
          <w:rFonts w:ascii="Times New Roman" w:eastAsia="Calibri" w:hAnsi="Times New Roman" w:cs="Times New Roman"/>
          <w:b/>
          <w:i/>
          <w:sz w:val="24"/>
          <w:szCs w:val="24"/>
        </w:rPr>
        <w:t>Личностно-порождающее взаимодействие взрослых с детьми</w:t>
      </w:r>
      <w:r w:rsidRPr="00172509">
        <w:rPr>
          <w:rFonts w:ascii="Times New Roman" w:eastAsia="Calibri" w:hAnsi="Times New Roman" w:cs="Times New Roman"/>
          <w:sz w:val="24"/>
          <w:szCs w:val="24"/>
        </w:rPr>
        <w:t>,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2. </w:t>
      </w:r>
      <w:r w:rsidRPr="00172509">
        <w:rPr>
          <w:rFonts w:ascii="Times New Roman" w:eastAsia="Calibri" w:hAnsi="Times New Roman" w:cs="Times New Roman"/>
          <w:b/>
          <w:i/>
          <w:sz w:val="24"/>
          <w:szCs w:val="24"/>
        </w:rPr>
        <w:t>Ориентированность педагогической оценки на относительные показатели детской успешности</w:t>
      </w:r>
      <w:r w:rsidRPr="00172509">
        <w:rPr>
          <w:rFonts w:ascii="Times New Roman" w:eastAsia="Calibri" w:hAnsi="Times New Roman" w:cs="Times New Roman"/>
          <w:sz w:val="24"/>
          <w:szCs w:val="24"/>
        </w:rPr>
        <w:t>, то есть сравнение нынешних и предыдущих достижений ребенка с ТНР, стимулирование самооценки.</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3. </w:t>
      </w:r>
      <w:r w:rsidRPr="00172509">
        <w:rPr>
          <w:rFonts w:ascii="Times New Roman" w:eastAsia="Calibri" w:hAnsi="Times New Roman" w:cs="Times New Roman"/>
          <w:b/>
          <w:i/>
          <w:sz w:val="24"/>
          <w:szCs w:val="24"/>
        </w:rPr>
        <w:t>Формирование игры как важнейшего фактора развития ребенка с ТНР</w:t>
      </w:r>
      <w:r w:rsidRPr="00172509">
        <w:rPr>
          <w:rFonts w:ascii="Times New Roman" w:eastAsia="Calibri" w:hAnsi="Times New Roman" w:cs="Times New Roman"/>
          <w:sz w:val="24"/>
          <w:szCs w:val="24"/>
        </w:rPr>
        <w:t>, с учетом необходимости развития вербальных и невербальных компонентов развития ребенка с ТНР в разных видах игры.</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4. </w:t>
      </w:r>
      <w:r w:rsidRPr="00172509">
        <w:rPr>
          <w:rFonts w:ascii="Times New Roman" w:eastAsia="Calibri" w:hAnsi="Times New Roman" w:cs="Times New Roman"/>
          <w:b/>
          <w:i/>
          <w:sz w:val="24"/>
          <w:szCs w:val="24"/>
        </w:rPr>
        <w:t>Создание развивающей образовательной среды</w:t>
      </w:r>
      <w:r w:rsidRPr="00172509">
        <w:rPr>
          <w:rFonts w:ascii="Times New Roman" w:eastAsia="Calibri" w:hAnsi="Times New Roman" w:cs="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5. </w:t>
      </w:r>
      <w:r w:rsidRPr="00172509">
        <w:rPr>
          <w:rFonts w:ascii="Times New Roman" w:eastAsia="Calibri" w:hAnsi="Times New Roman" w:cs="Times New Roman"/>
          <w:b/>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172509">
        <w:rPr>
          <w:rFonts w:ascii="Times New Roman" w:eastAsia="Calibri" w:hAnsi="Times New Roman" w:cs="Times New Roman"/>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6. </w:t>
      </w:r>
      <w:r w:rsidRPr="00172509">
        <w:rPr>
          <w:rFonts w:ascii="Times New Roman" w:eastAsia="Calibri" w:hAnsi="Times New Roman" w:cs="Times New Roman"/>
          <w:b/>
          <w:i/>
          <w:sz w:val="24"/>
          <w:szCs w:val="24"/>
        </w:rPr>
        <w:t>Участие семьи как необходимое условие для полноценного развития ребенка дошкольного возраста  с тяжелыми нарушениями речи</w:t>
      </w:r>
      <w:r w:rsidRPr="00172509">
        <w:rPr>
          <w:rFonts w:ascii="Times New Roman" w:eastAsia="Calibri" w:hAnsi="Times New Roman" w:cs="Times New Roman"/>
          <w:sz w:val="24"/>
          <w:szCs w:val="24"/>
        </w:rPr>
        <w:t>.</w:t>
      </w:r>
    </w:p>
    <w:p w:rsidR="00EE2FDC" w:rsidRPr="00172509" w:rsidRDefault="00EE2FDC" w:rsidP="00EE2306">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EE2306">
      <w:pPr>
        <w:widowControl w:val="0"/>
        <w:spacing w:after="0" w:line="240" w:lineRule="auto"/>
        <w:ind w:firstLine="709"/>
        <w:jc w:val="both"/>
        <w:rPr>
          <w:rFonts w:ascii="Times New Roman" w:eastAsia="Calibri" w:hAnsi="Times New Roman" w:cs="Times New Roman"/>
          <w:b/>
          <w:sz w:val="24"/>
          <w:szCs w:val="24"/>
        </w:rPr>
      </w:pPr>
    </w:p>
    <w:p w:rsidR="00172509" w:rsidRPr="00172509" w:rsidRDefault="00172509" w:rsidP="00EE2306">
      <w:pPr>
        <w:widowControl w:val="0"/>
        <w:spacing w:after="0" w:line="240" w:lineRule="auto"/>
        <w:ind w:firstLine="709"/>
        <w:jc w:val="both"/>
        <w:outlineLvl w:val="1"/>
        <w:rPr>
          <w:rFonts w:ascii="Times New Roman" w:eastAsia="Times New Roman" w:hAnsi="Times New Roman" w:cs="Times New Roman"/>
          <w:b/>
          <w:sz w:val="24"/>
          <w:szCs w:val="24"/>
        </w:rPr>
      </w:pPr>
      <w:bookmarkStart w:id="41" w:name="_Toc485825619"/>
      <w:r w:rsidRPr="00172509">
        <w:rPr>
          <w:rFonts w:ascii="Times New Roman" w:eastAsia="Times New Roman" w:hAnsi="Times New Roman" w:cs="Times New Roman"/>
          <w:b/>
          <w:sz w:val="24"/>
          <w:szCs w:val="24"/>
        </w:rPr>
        <w:t>3.2. Организация развивающей предметно-пространственной среды</w:t>
      </w:r>
      <w:bookmarkEnd w:id="41"/>
    </w:p>
    <w:p w:rsidR="00172509" w:rsidRPr="00172509" w:rsidRDefault="00172509" w:rsidP="00EE2306">
      <w:pPr>
        <w:widowControl w:val="0"/>
        <w:spacing w:after="0" w:line="240" w:lineRule="auto"/>
        <w:outlineLvl w:val="1"/>
        <w:rPr>
          <w:rFonts w:ascii="Times New Roman" w:eastAsia="Times New Roman" w:hAnsi="Times New Roman" w:cs="Times New Roman"/>
          <w:color w:val="4F81BD"/>
          <w:sz w:val="24"/>
          <w:szCs w:val="24"/>
          <w:u w:val="single"/>
        </w:rPr>
      </w:pP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Times New Roman" w:hAnsi="Times New Roman" w:cs="Times New Roman"/>
          <w:sz w:val="24"/>
          <w:szCs w:val="24"/>
          <w:lang w:eastAsia="ru-RU"/>
        </w:rPr>
        <w:t xml:space="preserve">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Times New Roman" w:hAnsi="Times New Roman" w:cs="Times New Roman"/>
          <w:sz w:val="24"/>
          <w:szCs w:val="24"/>
          <w:lang w:eastAsia="ru-RU"/>
        </w:rPr>
        <w:t xml:space="preserve">в Организации </w:t>
      </w:r>
      <w:r w:rsidRPr="00172509">
        <w:rPr>
          <w:rFonts w:ascii="Times New Roman" w:eastAsia="Times New Roman" w:hAnsi="Times New Roman" w:cs="Times New Roman"/>
          <w:i/>
          <w:sz w:val="24"/>
          <w:szCs w:val="24"/>
          <w:lang w:eastAsia="ru-RU"/>
        </w:rPr>
        <w:lastRenderedPageBreak/>
        <w:t xml:space="preserve">должна обеспечивать реализацию адаптированной основной образовательной программы для детей с ТНР, </w:t>
      </w:r>
      <w:r w:rsidRPr="00172509">
        <w:rPr>
          <w:rFonts w:ascii="Times New Roman" w:eastAsia="Times New Roman" w:hAnsi="Times New Roman" w:cs="Times New Roman"/>
          <w:sz w:val="24"/>
          <w:szCs w:val="24"/>
          <w:lang w:eastAsia="ru-RU"/>
        </w:rPr>
        <w:t>разработанную с учетом Программы. Организация имеет право самостоятельно проектировать п</w:t>
      </w:r>
      <w:r w:rsidRPr="00172509">
        <w:rPr>
          <w:rFonts w:ascii="Times New Roman" w:eastAsia="SimSun" w:hAnsi="Times New Roman" w:cs="Times New Roman"/>
          <w:iCs/>
          <w:kern w:val="28"/>
          <w:sz w:val="24"/>
          <w:szCs w:val="24"/>
          <w:lang w:eastAsia="hi-IN" w:bidi="hi-IN"/>
        </w:rPr>
        <w:t>редметно-пространственную развивающую образовательную среду с учетом психофизических  особенностей детей с ТНР</w:t>
      </w:r>
      <w:r w:rsidRPr="00172509">
        <w:rPr>
          <w:rFonts w:ascii="Times New Roman" w:eastAsia="Times New Roman" w:hAnsi="Times New Roman" w:cs="Times New Roman"/>
          <w:sz w:val="24"/>
          <w:szCs w:val="24"/>
          <w:lang w:eastAsia="ru-RU"/>
        </w:rPr>
        <w:t>.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Предметно-пространственная развивающая образовательная среда</w:t>
      </w:r>
      <w:r w:rsidRPr="00172509">
        <w:rPr>
          <w:rFonts w:ascii="Times New Roman" w:eastAsia="Times New Roman" w:hAnsi="Times New Roman" w:cs="Times New Roman"/>
          <w:sz w:val="24"/>
          <w:szCs w:val="24"/>
          <w:lang w:eastAsia="ru-RU"/>
        </w:rPr>
        <w:t xml:space="preserve">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соответствии со Стандартом, ППРОС Организации должна обеспечивать и гарантировать:</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sidRPr="00172509">
        <w:rPr>
          <w:rFonts w:ascii="Times New Roman" w:eastAsia="Times New Roman" w:hAnsi="Times New Roman" w:cs="Times New Roman"/>
          <w:color w:val="0070C0"/>
          <w:sz w:val="24"/>
          <w:szCs w:val="24"/>
          <w:lang w:eastAsia="ru-RU"/>
        </w:rPr>
        <w:t>,</w:t>
      </w:r>
      <w:r w:rsidRPr="00172509">
        <w:rPr>
          <w:rFonts w:ascii="Times New Roman" w:eastAsia="Times New Roman" w:hAnsi="Times New Roman" w:cs="Times New Roman"/>
          <w:sz w:val="24"/>
          <w:szCs w:val="24"/>
          <w:lang w:eastAsia="ru-RU"/>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ППРОС обладает свойствами открытой системы и выполняет образовательную, </w:t>
      </w:r>
      <w:r w:rsidRPr="00172509">
        <w:rPr>
          <w:rFonts w:ascii="Times New Roman" w:eastAsia="Calibri" w:hAnsi="Times New Roman" w:cs="Times New Roman"/>
          <w:sz w:val="24"/>
          <w:szCs w:val="24"/>
          <w:lang w:eastAsia="ru-RU"/>
        </w:rPr>
        <w:lastRenderedPageBreak/>
        <w:t xml:space="preserve">воспитывающую, мотивирующую функции. Среда должна быть не только развивающей, но и развивающейся.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172509">
        <w:rPr>
          <w:rFonts w:ascii="Times New Roman" w:eastAsia="Calibri" w:hAnsi="Times New Roman" w:cs="Times New Roman"/>
          <w:kern w:val="2"/>
          <w:sz w:val="24"/>
          <w:szCs w:val="24"/>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sidRPr="00172509">
        <w:rPr>
          <w:rFonts w:ascii="Times New Roman" w:eastAsia="Calibri" w:hAnsi="Times New Roman" w:cs="Times New Roman"/>
          <w:i/>
          <w:sz w:val="24"/>
          <w:szCs w:val="24"/>
        </w:rPr>
        <w:t xml:space="preserve"> соответствия анатомо-физиологическим особенностям детей </w:t>
      </w:r>
      <w:r w:rsidRPr="00172509">
        <w:rPr>
          <w:rFonts w:ascii="Times New Roman" w:eastAsia="Calibri" w:hAnsi="Times New Roman" w:cs="Times New Roman"/>
          <w:sz w:val="24"/>
          <w:szCs w:val="24"/>
        </w:rPr>
        <w:t>(соответствие росту, массе тела, размеру руки, дающей возможность захвата предмета и др.).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выполнения этой задачи ППРОС должна быть: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содержательно-насыщенной</w:t>
      </w:r>
      <w:r w:rsidRPr="00172509">
        <w:rPr>
          <w:rFonts w:ascii="Times New Roman" w:eastAsia="Calibri" w:hAnsi="Times New Roman" w:cs="Times New Roman"/>
          <w:sz w:val="24"/>
          <w:szCs w:val="24"/>
          <w:lang w:eastAsia="ru-RU"/>
        </w:rPr>
        <w:t xml:space="preserve"> и </w:t>
      </w:r>
      <w:r w:rsidRPr="00172509">
        <w:rPr>
          <w:rFonts w:ascii="Times New Roman" w:eastAsia="Calibri" w:hAnsi="Times New Roman" w:cs="Times New Roman"/>
          <w:i/>
          <w:sz w:val="24"/>
          <w:szCs w:val="24"/>
        </w:rPr>
        <w:t xml:space="preserve">динамичной </w:t>
      </w:r>
      <w:r w:rsidRPr="00172509">
        <w:rPr>
          <w:rFonts w:ascii="Times New Roman" w:eastAsia="Calibri" w:hAnsi="Times New Roman" w:cs="Times New Roman"/>
          <w:sz w:val="24"/>
          <w:szCs w:val="24"/>
          <w:lang w:eastAsia="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w:t>
      </w:r>
      <w:r w:rsidRPr="00172509">
        <w:rPr>
          <w:rFonts w:ascii="Times New Roman" w:eastAsia="Calibri" w:hAnsi="Times New Roman" w:cs="Times New Roman"/>
          <w:sz w:val="24"/>
          <w:szCs w:val="24"/>
        </w:rPr>
        <w:t xml:space="preserve"> игрушки должны обладать динамичными свойствами — подвижность частей, возможность собрать, разобрать, возможность комбинирования деталей;</w:t>
      </w:r>
      <w:r w:rsidRPr="00172509">
        <w:rPr>
          <w:rFonts w:ascii="Times New Roman" w:eastAsia="Calibri" w:hAnsi="Times New Roman" w:cs="Times New Roman"/>
          <w:sz w:val="24"/>
          <w:szCs w:val="24"/>
          <w:lang w:eastAsia="ru-RU"/>
        </w:rPr>
        <w:t xml:space="preserve"> возможность самовыражения детей;</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 xml:space="preserve">трансформируемой – </w:t>
      </w:r>
      <w:r w:rsidRPr="00172509">
        <w:rPr>
          <w:rFonts w:ascii="Times New Roman" w:eastAsia="Calibri" w:hAnsi="Times New Roman" w:cs="Times New Roman"/>
          <w:sz w:val="24"/>
          <w:szCs w:val="24"/>
          <w:lang w:eastAsia="ru-RU"/>
        </w:rPr>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полифункциональной</w:t>
      </w:r>
      <w:r w:rsidRPr="00172509">
        <w:rPr>
          <w:rFonts w:ascii="Times New Roman" w:eastAsia="Calibri" w:hAnsi="Times New Roman" w:cs="Times New Roman"/>
          <w:sz w:val="24"/>
          <w:szCs w:val="24"/>
          <w:lang w:eastAsia="ru-RU"/>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доступной</w:t>
      </w:r>
      <w:r w:rsidRPr="00172509">
        <w:rPr>
          <w:rFonts w:ascii="Times New Roman" w:eastAsia="Calibri" w:hAnsi="Times New Roman" w:cs="Times New Roman"/>
          <w:sz w:val="24"/>
          <w:szCs w:val="24"/>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w:t>
      </w:r>
      <w:r w:rsidRPr="00172509">
        <w:rPr>
          <w:rFonts w:ascii="Times New Roman" w:eastAsia="Calibri" w:hAnsi="Times New Roman" w:cs="Times New Roman"/>
          <w:sz w:val="24"/>
          <w:szCs w:val="24"/>
        </w:rPr>
        <w:t>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безопасной</w:t>
      </w:r>
      <w:r w:rsidRPr="00172509">
        <w:rPr>
          <w:rFonts w:ascii="Times New Roman" w:eastAsia="Calibri" w:hAnsi="Times New Roman" w:cs="Times New Roman"/>
          <w:sz w:val="24"/>
          <w:szCs w:val="24"/>
          <w:lang w:eastAsia="ru-RU"/>
        </w:rPr>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sidRPr="00172509">
        <w:rPr>
          <w:rFonts w:ascii="Times New Roman" w:eastAsia="Calibri" w:hAnsi="Times New Roman" w:cs="Times New Roman"/>
          <w:color w:val="0070C0"/>
          <w:sz w:val="24"/>
          <w:szCs w:val="24"/>
          <w:lang w:eastAsia="ru-RU"/>
        </w:rPr>
        <w:t xml:space="preserve">, </w:t>
      </w:r>
      <w:r w:rsidRPr="00172509">
        <w:rPr>
          <w:rFonts w:ascii="Times New Roman" w:eastAsia="Calibri" w:hAnsi="Times New Roman" w:cs="Times New Roman"/>
          <w:sz w:val="24"/>
          <w:szCs w:val="24"/>
          <w:lang w:eastAsia="ru-RU"/>
        </w:rPr>
        <w:t xml:space="preserve">а также правила безопасного пользования Интернетом.При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rPr>
        <w:t xml:space="preserve">эстетичной – все </w:t>
      </w:r>
      <w:r w:rsidRPr="00172509">
        <w:rPr>
          <w:rFonts w:ascii="Times New Roman" w:eastAsia="Calibri" w:hAnsi="Times New Roman" w:cs="Times New Roman"/>
          <w:sz w:val="24"/>
          <w:szCs w:val="24"/>
          <w:lang w:eastAsia="ru-RU"/>
        </w:rPr>
        <w:t>элементы ППРОС</w:t>
      </w:r>
      <w:r w:rsidRPr="00172509">
        <w:rPr>
          <w:rFonts w:ascii="Times New Roman" w:eastAsia="Calibri" w:hAnsi="Times New Roman" w:cs="Times New Roman"/>
          <w:sz w:val="24"/>
          <w:szCs w:val="24"/>
        </w:rPr>
        <w:t>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i/>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в Организации должна </w:t>
      </w:r>
      <w:r w:rsidRPr="00172509">
        <w:rPr>
          <w:rFonts w:ascii="Times New Roman" w:eastAsia="Calibri" w:hAnsi="Times New Roman" w:cs="Times New Roman"/>
          <w:i/>
          <w:sz w:val="24"/>
          <w:szCs w:val="24"/>
          <w:lang w:eastAsia="ru-RU"/>
        </w:rPr>
        <w:t xml:space="preserve">обеспечивать условия для эмоционального благополучия детей и комфортной </w:t>
      </w:r>
      <w:r w:rsidRPr="00172509">
        <w:rPr>
          <w:rFonts w:ascii="Times New Roman" w:eastAsia="Calibri" w:hAnsi="Times New Roman" w:cs="Times New Roman"/>
          <w:i/>
          <w:sz w:val="24"/>
          <w:szCs w:val="24"/>
          <w:lang w:eastAsia="ru-RU"/>
        </w:rPr>
        <w:lastRenderedPageBreak/>
        <w:t xml:space="preserve">работы педагогических и учебно-вспомогательных сотрудников.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обеспечения образовательной деятельности в </w:t>
      </w:r>
      <w:r w:rsidRPr="00172509">
        <w:rPr>
          <w:rFonts w:ascii="Times New Roman" w:eastAsia="Calibri" w:hAnsi="Times New Roman" w:cs="Times New Roman"/>
          <w:i/>
          <w:sz w:val="24"/>
          <w:szCs w:val="24"/>
          <w:lang w:eastAsia="ru-RU"/>
        </w:rPr>
        <w:t xml:space="preserve">социально-коммуникативной области необходимо в </w:t>
      </w:r>
      <w:r w:rsidRPr="00172509">
        <w:rPr>
          <w:rFonts w:ascii="Times New Roman" w:eastAsia="Calibri" w:hAnsi="Times New Roman" w:cs="Times New Roman"/>
          <w:sz w:val="24"/>
          <w:szCs w:val="24"/>
          <w:lang w:eastAsia="ru-RU"/>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sz w:val="24"/>
          <w:szCs w:val="24"/>
          <w:lang w:eastAsia="ru-RU"/>
        </w:rPr>
        <w:t xml:space="preserve">Социально-коммуникативное развитие детей дошкольного возраста осуществляется главным образом в ведущей деятельности этого периода - </w:t>
      </w:r>
      <w:r w:rsidRPr="00172509">
        <w:rPr>
          <w:rFonts w:ascii="Times New Roman" w:eastAsia="Times New Roman" w:hAnsi="Times New Roman" w:cs="Times New Roman"/>
          <w:bCs/>
          <w:sz w:val="24"/>
          <w:szCs w:val="24"/>
          <w:lang w:eastAsia="ru-RU"/>
        </w:rPr>
        <w:t>игре</w:t>
      </w:r>
      <w:r w:rsidRPr="00172509">
        <w:rPr>
          <w:rFonts w:ascii="Times New Roman" w:eastAsia="Times New Roman" w:hAnsi="Times New Roman" w:cs="Times New Roman"/>
          <w:sz w:val="24"/>
          <w:szCs w:val="24"/>
          <w:lang w:eastAsia="ru-RU"/>
        </w:rPr>
        <w:t>.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должна </w:t>
      </w:r>
      <w:r w:rsidRPr="00172509">
        <w:rPr>
          <w:rFonts w:ascii="Times New Roman" w:eastAsia="Calibri" w:hAnsi="Times New Roman" w:cs="Times New Roman"/>
          <w:i/>
          <w:sz w:val="24"/>
          <w:szCs w:val="24"/>
          <w:lang w:eastAsia="ru-RU"/>
        </w:rPr>
        <w:t xml:space="preserve">обеспечивать условия для развития игровой и познавательно-исследовательской  деятельности </w:t>
      </w:r>
      <w:r w:rsidRPr="00172509">
        <w:rPr>
          <w:rFonts w:ascii="Times New Roman" w:eastAsia="Calibri" w:hAnsi="Times New Roman" w:cs="Times New Roman"/>
          <w:sz w:val="24"/>
          <w:szCs w:val="24"/>
          <w:lang w:eastAsia="ru-RU"/>
        </w:rPr>
        <w:t>детей.</w:t>
      </w:r>
    </w:p>
    <w:p w:rsidR="00172509" w:rsidRPr="00172509" w:rsidRDefault="00172509" w:rsidP="00EE2306">
      <w:pPr>
        <w:widowControl w:val="0"/>
        <w:tabs>
          <w:tab w:val="left" w:pos="567"/>
          <w:tab w:val="left" w:pos="709"/>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Очевидно, что общение происходит, прежде всего, с другими людьми </w:t>
      </w: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sidRPr="00172509">
        <w:rPr>
          <w:rFonts w:ascii="Times New Roman" w:eastAsia="Calibri" w:hAnsi="Times New Roman" w:cs="Times New Roman"/>
          <w:bCs/>
          <w:sz w:val="24"/>
          <w:szCs w:val="24"/>
        </w:rPr>
        <w:t>«Игрушки-подружки»</w:t>
      </w:r>
      <w:r w:rsidRPr="00172509">
        <w:rPr>
          <w:rFonts w:ascii="Times New Roman" w:eastAsia="Calibri" w:hAnsi="Times New Roman" w:cs="Times New Roman"/>
          <w:sz w:val="24"/>
          <w:szCs w:val="24"/>
        </w:rPr>
        <w:t xml:space="preserve">, способные стать любимыми. Таковыми могут стать </w:t>
      </w:r>
      <w:r w:rsidRPr="00172509">
        <w:rPr>
          <w:rFonts w:ascii="Times New Roman" w:eastAsia="Calibri" w:hAnsi="Times New Roman" w:cs="Times New Roman"/>
          <w:bCs/>
          <w:sz w:val="24"/>
          <w:szCs w:val="24"/>
        </w:rPr>
        <w:t>куклы и животные</w:t>
      </w:r>
      <w:r w:rsidRPr="00172509">
        <w:rPr>
          <w:rFonts w:ascii="Times New Roman" w:eastAsia="Calibri" w:hAnsi="Times New Roman" w:cs="Times New Roman"/>
          <w:sz w:val="24"/>
          <w:szCs w:val="24"/>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незавершённость, открытость для любых превращений, беспомощность, предполагающая заботу и уход со стороны ребенка.</w:t>
      </w:r>
    </w:p>
    <w:p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Весьма полезными могут быть также игрушки, отражающие различные моменты окружающей взрослой жизни: </w:t>
      </w:r>
      <w:r w:rsidRPr="00172509">
        <w:rPr>
          <w:rFonts w:ascii="Times New Roman" w:eastAsia="Times New Roman" w:hAnsi="Times New Roman" w:cs="Times New Roman"/>
          <w:bCs/>
          <w:sz w:val="24"/>
          <w:szCs w:val="24"/>
          <w:lang w:eastAsia="ru-RU"/>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172509">
        <w:rPr>
          <w:rFonts w:ascii="Times New Roman" w:eastAsia="Times New Roman" w:hAnsi="Times New Roman" w:cs="Times New Roman"/>
          <w:sz w:val="24"/>
          <w:szCs w:val="24"/>
          <w:lang w:eastAsia="ru-RU"/>
        </w:rPr>
        <w:t>и др.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bCs/>
          <w:iCs/>
          <w:sz w:val="24"/>
          <w:szCs w:val="24"/>
        </w:rPr>
      </w:pPr>
      <w:r w:rsidRPr="00172509">
        <w:rPr>
          <w:rFonts w:ascii="Times New Roman" w:eastAsia="Calibri" w:hAnsi="Times New Roman" w:cs="Times New Roman"/>
          <w:bCs/>
          <w:iCs/>
          <w:sz w:val="24"/>
          <w:szCs w:val="24"/>
        </w:rPr>
        <w:t xml:space="preserve">Для обучения детей основам безопасности жизнедеятельности в </w:t>
      </w:r>
      <w:r w:rsidRPr="00172509">
        <w:rPr>
          <w:rFonts w:ascii="Times New Roman" w:eastAsia="Calibri" w:hAnsi="Times New Roman" w:cs="Times New Roman"/>
          <w:sz w:val="24"/>
          <w:szCs w:val="24"/>
          <w:lang w:eastAsia="ru-RU"/>
        </w:rPr>
        <w:t xml:space="preserve">ППРОС могут быть представлены современные полифункциональные </w:t>
      </w:r>
      <w:r w:rsidRPr="00172509">
        <w:rPr>
          <w:rFonts w:ascii="Times New Roman" w:eastAsia="Calibri" w:hAnsi="Times New Roman" w:cs="Times New Roman"/>
          <w:bCs/>
          <w:iCs/>
          <w:sz w:val="24"/>
          <w:szCs w:val="24"/>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172509">
        <w:rPr>
          <w:rFonts w:ascii="Times New Roman" w:eastAsia="Times New Roman" w:hAnsi="Times New Roman" w:cs="Times New Roman"/>
          <w:sz w:val="24"/>
          <w:szCs w:val="24"/>
          <w:lang w:eastAsia="ru-RU"/>
        </w:rPr>
        <w:t xml:space="preserve">езопасное поведение в быту, социуме, природе», а также в </w:t>
      </w:r>
      <w:r w:rsidRPr="00172509">
        <w:rPr>
          <w:rFonts w:ascii="Times New Roman" w:eastAsia="Times New Roman" w:hAnsi="Times New Roman" w:cs="Times New Roman"/>
          <w:sz w:val="24"/>
          <w:szCs w:val="24"/>
          <w:lang w:eastAsia="ru-RU"/>
        </w:rPr>
        <w:lastRenderedPageBreak/>
        <w:t>различных образовательных областях в игровой деятельности детей.</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i/>
          <w:sz w:val="24"/>
          <w:szCs w:val="24"/>
        </w:rPr>
        <w:t>Для развития любознательности, познавательной активности, познавательных способностей в</w:t>
      </w:r>
      <w:r w:rsidRPr="00172509">
        <w:rPr>
          <w:rFonts w:ascii="Times New Roman" w:eastAsia="Calibri" w:hAnsi="Times New Roman" w:cs="Times New Roman"/>
          <w:sz w:val="24"/>
          <w:szCs w:val="24"/>
        </w:rPr>
        <w:t xml:space="preserve">зрослые создают насыщенную </w:t>
      </w:r>
      <w:r w:rsidRPr="00172509">
        <w:rPr>
          <w:rFonts w:ascii="Times New Roman" w:eastAsia="Calibri" w:hAnsi="Times New Roman" w:cs="Times New Roman"/>
          <w:sz w:val="24"/>
          <w:szCs w:val="24"/>
          <w:lang w:eastAsia="ru-RU"/>
        </w:rPr>
        <w:t>ППРОС</w:t>
      </w:r>
      <w:r w:rsidRPr="00172509">
        <w:rPr>
          <w:rFonts w:ascii="Times New Roman" w:eastAsia="Calibri" w:hAnsi="Times New Roman" w:cs="Times New Roman"/>
          <w:sz w:val="24"/>
          <w:szCs w:val="24"/>
        </w:rPr>
        <w:t>,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w:t>
      </w:r>
      <w:r w:rsidRPr="00172509">
        <w:rPr>
          <w:rFonts w:ascii="Times New Roman" w:eastAsia="SimSun" w:hAnsi="Times New Roman" w:cs="Times New Roman"/>
          <w:iCs/>
          <w:kern w:val="28"/>
          <w:sz w:val="24"/>
          <w:szCs w:val="24"/>
          <w:lang w:eastAsia="hi-IN" w:bidi="hi-IN"/>
        </w:rPr>
        <w:t xml:space="preserve">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Организации должна </w:t>
      </w:r>
      <w:r w:rsidRPr="00172509">
        <w:rPr>
          <w:rFonts w:ascii="Times New Roman" w:eastAsia="Calibri" w:hAnsi="Times New Roman" w:cs="Times New Roman"/>
          <w:i/>
          <w:sz w:val="24"/>
          <w:szCs w:val="24"/>
          <w:lang w:eastAsia="ru-RU"/>
        </w:rPr>
        <w:t>обеспечивать условия для познавательно-исследовательского развития детей</w:t>
      </w:r>
      <w:r w:rsidRPr="00172509">
        <w:rPr>
          <w:rFonts w:ascii="Times New Roman" w:eastAsia="Calibri" w:hAnsi="Times New Roman" w:cs="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172509" w:rsidRPr="00172509" w:rsidRDefault="00172509" w:rsidP="00EE230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Речевому развитию способствуют наличие в п</w:t>
      </w:r>
      <w:r w:rsidRPr="00172509">
        <w:rPr>
          <w:rFonts w:ascii="Times New Roman" w:eastAsia="SimSun" w:hAnsi="Times New Roman" w:cs="Times New Roman"/>
          <w:iCs/>
          <w:kern w:val="28"/>
          <w:sz w:val="24"/>
          <w:szCs w:val="24"/>
          <w:lang w:eastAsia="hi-IN" w:bidi="hi-IN"/>
        </w:rPr>
        <w:t>редметно-пространственной развивающей образовательной среде</w:t>
      </w:r>
      <w:r w:rsidRPr="00172509">
        <w:rPr>
          <w:rFonts w:ascii="Times New Roman" w:eastAsia="Calibri" w:hAnsi="Times New Roman" w:cs="Times New Roman"/>
          <w:sz w:val="24"/>
          <w:szCs w:val="24"/>
        </w:rPr>
        <w:t xml:space="preserve">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должна </w:t>
      </w:r>
      <w:r w:rsidRPr="00172509">
        <w:rPr>
          <w:rFonts w:ascii="Times New Roman" w:eastAsia="Calibri" w:hAnsi="Times New Roman" w:cs="Times New Roman"/>
          <w:i/>
          <w:sz w:val="24"/>
          <w:szCs w:val="24"/>
          <w:lang w:eastAsia="ru-RU"/>
        </w:rPr>
        <w:t>обеспечивать условия для художественно-эстетического развития детей.</w:t>
      </w:r>
      <w:r w:rsidRPr="00172509">
        <w:rPr>
          <w:rFonts w:ascii="Times New Roman" w:eastAsia="Calibri" w:hAnsi="Times New Roman" w:cs="Times New Roman"/>
          <w:sz w:val="24"/>
          <w:szCs w:val="24"/>
          <w:lang w:eastAsia="ru-RU"/>
        </w:rP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i/>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Организации должна </w:t>
      </w:r>
      <w:r w:rsidRPr="00172509">
        <w:rPr>
          <w:rFonts w:ascii="Times New Roman" w:eastAsia="Calibri" w:hAnsi="Times New Roman" w:cs="Times New Roman"/>
          <w:i/>
          <w:sz w:val="24"/>
          <w:szCs w:val="24"/>
          <w:lang w:eastAsia="ru-RU"/>
        </w:rPr>
        <w:t>обеспечивать условия для физического и психического развития, охраны и укрепления здоровья, коррекции недостатков развития детей с ТНР.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этого в групповых и других помещениях должно быть достаточно пространства </w:t>
      </w:r>
      <w:r w:rsidRPr="00172509">
        <w:rPr>
          <w:rFonts w:ascii="Times New Roman" w:eastAsia="Calibri" w:hAnsi="Times New Roman" w:cs="Times New Roman"/>
          <w:sz w:val="24"/>
          <w:szCs w:val="24"/>
          <w:lang w:eastAsia="ru-RU"/>
        </w:rPr>
        <w:lastRenderedPageBreak/>
        <w:t>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В Организации должны быть созданы условия </w:t>
      </w:r>
      <w:r w:rsidRPr="00172509">
        <w:rPr>
          <w:rFonts w:ascii="Times New Roman" w:eastAsia="Calibri" w:hAnsi="Times New Roman" w:cs="Times New Roman"/>
          <w:i/>
          <w:sz w:val="24"/>
          <w:szCs w:val="24"/>
          <w:lang w:eastAsia="ru-RU"/>
        </w:rPr>
        <w:t>для информатизации образовательного процесса.</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Компьютерно-техническое оснащение Организации может использоваться для различных целей:</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для поиска в информационной среде материалов, обеспечивающих реализацию основной образовательной программы;</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для обсуждения с родителями (законными представителями) детей вопросов, связанных с реализацией Программы и т. п.</w:t>
      </w:r>
    </w:p>
    <w:p w:rsidR="00172509" w:rsidRPr="00172509" w:rsidRDefault="00172509" w:rsidP="00EE2306">
      <w:pPr>
        <w:widowControl w:val="0"/>
        <w:tabs>
          <w:tab w:val="left" w:pos="567"/>
          <w:tab w:val="left" w:pos="709"/>
        </w:tabs>
        <w:autoSpaceDE w:val="0"/>
        <w:autoSpaceDN w:val="0"/>
        <w:adjustRightInd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color w:val="000000"/>
          <w:sz w:val="24"/>
          <w:szCs w:val="24"/>
        </w:rPr>
        <w:t xml:space="preserve">Для организации </w:t>
      </w:r>
      <w:r w:rsidRPr="00172509">
        <w:rPr>
          <w:rFonts w:ascii="Times New Roman" w:eastAsia="Calibri" w:hAnsi="Times New Roman" w:cs="Times New Roman"/>
          <w:sz w:val="24"/>
          <w:szCs w:val="24"/>
          <w:lang w:eastAsia="ru-RU"/>
        </w:rPr>
        <w:t>ППРОС</w:t>
      </w:r>
      <w:r w:rsidRPr="00172509">
        <w:rPr>
          <w:rFonts w:ascii="Times New Roman" w:eastAsia="Calibri" w:hAnsi="Times New Roman" w:cs="Times New Roman"/>
          <w:bCs/>
          <w:color w:val="000000"/>
          <w:sz w:val="24"/>
          <w:szCs w:val="24"/>
        </w:rPr>
        <w:t xml:space="preserve"> в семейных условиях родителям </w:t>
      </w:r>
      <w:r w:rsidRPr="00172509">
        <w:rPr>
          <w:rFonts w:ascii="Times New Roman" w:eastAsia="Calibri" w:hAnsi="Times New Roman" w:cs="Times New Roman"/>
          <w:sz w:val="24"/>
          <w:szCs w:val="24"/>
          <w:lang w:eastAsia="ru-RU"/>
        </w:rPr>
        <w:t>(законным представителям)</w:t>
      </w:r>
      <w:r w:rsidRPr="00172509">
        <w:rPr>
          <w:rFonts w:ascii="Times New Roman" w:eastAsia="Calibri" w:hAnsi="Times New Roman" w:cs="Times New Roman"/>
          <w:bCs/>
          <w:color w:val="000000"/>
          <w:sz w:val="24"/>
          <w:szCs w:val="24"/>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172509">
        <w:rPr>
          <w:rFonts w:ascii="Times New Roman" w:eastAsia="Calibri" w:hAnsi="Times New Roman" w:cs="Times New Roman"/>
          <w:bCs/>
          <w:sz w:val="24"/>
          <w:szCs w:val="24"/>
        </w:rPr>
        <w:t>Знакомство с АООП будет способствовать конструктивному взаимодействию семьи и Организации в целях поддержки индивидуальности ребенка с ТНР.</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w:t>
      </w:r>
    </w:p>
    <w:p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Спортивное оборудование</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Тренажеры детские и подростковые, такие, как: велотренажеры, различные виды беговых дорожек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Спортивные комплексы (в различной комплектации и модификации);</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w:t>
      </w:r>
      <w:r w:rsidRPr="00172509">
        <w:rPr>
          <w:rFonts w:ascii="Times New Roman" w:eastAsia="Calibri" w:hAnsi="Times New Roman" w:cs="Times New Roman"/>
          <w:color w:val="000000"/>
          <w:sz w:val="24"/>
          <w:szCs w:val="24"/>
        </w:rPr>
        <w:lastRenderedPageBreak/>
        <w:t>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 Компьютерно-аппаратные комплексы с биологической обратной связью не используются для детей с заиканием.</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Столы для механотерапии в разной комплектации.</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Оборудование для игр и занятий</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Наборы для песко-аква терапии: столики-ванны для игр с песком и водой, наборы резиновых, пластиковых игрушек, совочки, лопатки, ведерки, грабли и т.п. </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Игровая среда</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Игровые наборы для девочек, типа наборов по уходу за детьми, для уборки, глажки, набор «Парикмахерская», «Магазин», «Набор Принцессы»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Игровые наборы для мальчиков, типа мастерской, набора доктора, набора инструментов, набора пожарника и полицейского и т.д.</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Оборудование логопедического кабинета</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Мебель: столы,  стулья в количестве, достаточном для подгруппы детей, шкафы, стеллажи или полки для оборудования;</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Зеркала:   настенное большое зеркало с ширмой, индивидуальные маленькие и средние зеркала по количеству детей;</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Дидактические материалы для обследования и коррекционной работы:</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 альбомы для обследования и коррекции звукопроизношения, слоговой структуры слов; </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w:t>
      </w:r>
      <w:r w:rsidRPr="00172509">
        <w:rPr>
          <w:rFonts w:ascii="Times New Roman" w:eastAsia="Calibri" w:hAnsi="Times New Roman" w:cs="Times New Roman"/>
          <w:color w:val="000000"/>
          <w:sz w:val="24"/>
          <w:szCs w:val="24"/>
        </w:rPr>
        <w:lastRenderedPageBreak/>
        <w:t>антонимы, слова – синонимы, слова с переносным значением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Пособия для обследования и развития слуховых функций</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Пособия для обследования и развития интеллекта</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Пособия для обследования и развития фонематических процессов,  формирования навыков языкового анализа и синтеза,  обучения грамоте.</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Разрезная азбука.</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Символы звуков, схемы для анализа и синтеза слогов, слов.</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Символы для составления картинно-графической схемы предложений.</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Символы простых и сложных предлогов.</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
    <w:p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Карточки с перевернутыми буквами, схемами слов разной сложности.</w:t>
      </w:r>
    </w:p>
    <w:p w:rsidR="00EE2306" w:rsidRDefault="00172509" w:rsidP="00EE2306">
      <w:pPr>
        <w:widowControl w:val="0"/>
        <w:spacing w:after="0" w:line="240" w:lineRule="auto"/>
        <w:ind w:firstLine="709"/>
        <w:jc w:val="both"/>
      </w:pPr>
      <w:r w:rsidRPr="00172509">
        <w:rPr>
          <w:rFonts w:ascii="Times New Roman" w:eastAsia="Calibri" w:hAnsi="Times New Roman" w:cs="Times New Roman"/>
          <w:color w:val="000000"/>
          <w:sz w:val="24"/>
          <w:szCs w:val="24"/>
        </w:rPr>
        <w:t>Дидактические игры в соответствии с разделами коррекционно-развивающей работы с детьми с ТНР.</w:t>
      </w:r>
    </w:p>
    <w:p w:rsidR="00EE2FDC" w:rsidRDefault="00EE2FDC" w:rsidP="00EE2306">
      <w:pPr>
        <w:widowControl w:val="0"/>
        <w:spacing w:after="0" w:line="240" w:lineRule="auto"/>
        <w:ind w:firstLine="709"/>
        <w:jc w:val="both"/>
        <w:rPr>
          <w:rFonts w:ascii="Times New Roman" w:eastAsia="Calibri" w:hAnsi="Times New Roman" w:cs="Times New Roman"/>
          <w:color w:val="000000"/>
          <w:sz w:val="24"/>
          <w:szCs w:val="24"/>
        </w:rPr>
      </w:pPr>
    </w:p>
    <w:p w:rsidR="00482892" w:rsidRPr="00482892" w:rsidRDefault="007D71D6" w:rsidP="00482892">
      <w:pPr>
        <w:rPr>
          <w:rFonts w:ascii="Times New Roman" w:eastAsia="Times New Roman" w:hAnsi="Times New Roman" w:cs="Times New Roman"/>
          <w:b/>
          <w:bCs/>
          <w:color w:val="000000"/>
          <w:sz w:val="24"/>
          <w:szCs w:val="24"/>
        </w:rPr>
      </w:pPr>
      <w:r w:rsidRPr="007D71D6">
        <w:rPr>
          <w:rFonts w:ascii="Times New Roman" w:eastAsia="Calibri" w:hAnsi="Times New Roman" w:cs="Times New Roman"/>
          <w:b/>
          <w:color w:val="000000"/>
          <w:sz w:val="24"/>
          <w:szCs w:val="24"/>
        </w:rPr>
        <w:t>3.3</w:t>
      </w:r>
      <w:r w:rsidR="00482892" w:rsidRPr="00482892">
        <w:rPr>
          <w:rFonts w:ascii="Times New Roman" w:eastAsia="Times New Roman" w:hAnsi="Times New Roman" w:cs="Times New Roman"/>
          <w:b/>
          <w:bCs/>
          <w:color w:val="000000"/>
          <w:sz w:val="24"/>
          <w:szCs w:val="24"/>
        </w:rPr>
        <w:t>Национально-региональный компонент программы.</w:t>
      </w:r>
    </w:p>
    <w:p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Дошкольный возраст – важнейший период становления личности, в течение которого формируются предпосылки гражданских качеств, представления о человеке, обществе, культуре.</w:t>
      </w:r>
    </w:p>
    <w:p w:rsidR="00482892" w:rsidRPr="00482892" w:rsidRDefault="00482892" w:rsidP="00482892">
      <w:pPr>
        <w:spacing w:after="0" w:line="240" w:lineRule="auto"/>
        <w:ind w:firstLine="360"/>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Среди направлений образовательной программы дошкольного учреждения (коррекционно-образовательная деятельность, физическое, познавательно-речевое, </w:t>
      </w:r>
      <w:r w:rsidRPr="00482892">
        <w:rPr>
          <w:rFonts w:ascii="Times New Roman" w:eastAsia="Times New Roman" w:hAnsi="Times New Roman" w:cs="Times New Roman"/>
          <w:sz w:val="24"/>
          <w:szCs w:val="24"/>
        </w:rPr>
        <w:lastRenderedPageBreak/>
        <w:t>социально-личностное, художественно-эстетическое развитие) важное место занимает региональный компонент.</w:t>
      </w:r>
    </w:p>
    <w:p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Важно с дошкольного детства формировать в детях духовно-нравственные качества, воспитывать хранителя культурного наследия, хранителя традиций и обрядов, подчиняясь великому закону взаимодействия и взаимопроникновения культур.Сохранение и возрождение культурного наследия начинается со своего края и играет важную роль в воспитании подрастающего поколения.  Региональная культура становится для ребенка первым шагом в освоении богатств мировой культуры, присвоении  общечеловеческих ценностей, формировании собственной личностной культуры.</w:t>
      </w:r>
    </w:p>
    <w:p w:rsidR="00482892" w:rsidRPr="00482892" w:rsidRDefault="00482892" w:rsidP="00482892">
      <w:pPr>
        <w:spacing w:after="0" w:line="240" w:lineRule="auto"/>
        <w:jc w:val="both"/>
        <w:rPr>
          <w:rFonts w:ascii="Times New Roman" w:eastAsia="Times New Roman" w:hAnsi="Times New Roman" w:cs="Times New Roman"/>
          <w:i/>
          <w:sz w:val="24"/>
          <w:szCs w:val="24"/>
        </w:rPr>
      </w:pPr>
    </w:p>
    <w:p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Национально-региональный компонент – это, во-первых, реальная форма функционирования федерального стандарта в конкретном регионе; во-вторых, он выполняет в образовательном процессе ряд очень важных функций и обладает определенными дидактическими и воспитательными возможностями: </w:t>
      </w:r>
    </w:p>
    <w:p w:rsidR="00482892" w:rsidRPr="00482892" w:rsidRDefault="00482892" w:rsidP="00482892">
      <w:pPr>
        <w:spacing w:after="0" w:line="240" w:lineRule="auto"/>
        <w:jc w:val="both"/>
        <w:rPr>
          <w:rFonts w:ascii="Times New Roman" w:eastAsia="Times New Roman" w:hAnsi="Times New Roman" w:cs="Times New Roman"/>
          <w:sz w:val="24"/>
          <w:szCs w:val="24"/>
        </w:rPr>
      </w:pPr>
    </w:p>
    <w:p w:rsidR="00482892" w:rsidRPr="00482892" w:rsidRDefault="00482892" w:rsidP="00482892">
      <w:pPr>
        <w:numPr>
          <w:ilvl w:val="0"/>
          <w:numId w:val="39"/>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обеспечивает единство и преемственность содержания образования в рамках региона и Российской Федерации, решая задачу целостности образовательного пространства;</w:t>
      </w:r>
    </w:p>
    <w:p w:rsidR="00482892" w:rsidRPr="00482892" w:rsidRDefault="00482892" w:rsidP="00482892">
      <w:pPr>
        <w:numPr>
          <w:ilvl w:val="0"/>
          <w:numId w:val="39"/>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позволяет использовать идеи индивидуально-личностного обучения;</w:t>
      </w:r>
    </w:p>
    <w:p w:rsidR="00482892" w:rsidRPr="00482892" w:rsidRDefault="00482892" w:rsidP="00482892">
      <w:pPr>
        <w:numPr>
          <w:ilvl w:val="0"/>
          <w:numId w:val="39"/>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создает условия для возрождения национальной культуры, воспитания патриотизма;</w:t>
      </w:r>
    </w:p>
    <w:p w:rsidR="00482892" w:rsidRPr="00482892" w:rsidRDefault="00482892" w:rsidP="00482892">
      <w:pPr>
        <w:numPr>
          <w:ilvl w:val="0"/>
          <w:numId w:val="39"/>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способствует адаптации к окружающей социальной и природной среде в условиях региона.</w:t>
      </w:r>
    </w:p>
    <w:p w:rsidR="00482892" w:rsidRPr="00482892" w:rsidRDefault="00482892" w:rsidP="00482892">
      <w:pPr>
        <w:spacing w:after="0" w:line="240" w:lineRule="auto"/>
        <w:ind w:left="720"/>
        <w:jc w:val="both"/>
        <w:rPr>
          <w:rFonts w:ascii="Times New Roman" w:eastAsia="Times New Roman" w:hAnsi="Times New Roman" w:cs="Times New Roman"/>
          <w:sz w:val="24"/>
          <w:szCs w:val="24"/>
        </w:rPr>
      </w:pPr>
    </w:p>
    <w:p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u w:val="single"/>
        </w:rPr>
        <w:t xml:space="preserve">ЦЕЛЬ </w:t>
      </w:r>
      <w:r w:rsidRPr="00482892">
        <w:rPr>
          <w:rFonts w:ascii="Times New Roman" w:eastAsia="Times New Roman" w:hAnsi="Times New Roman" w:cs="Times New Roman"/>
          <w:sz w:val="24"/>
          <w:szCs w:val="24"/>
        </w:rPr>
        <w:t xml:space="preserve">данного раздела: </w:t>
      </w:r>
    </w:p>
    <w:p w:rsidR="00482892" w:rsidRPr="00482892" w:rsidRDefault="00482892" w:rsidP="00482892">
      <w:pPr>
        <w:spacing w:after="0" w:line="240" w:lineRule="auto"/>
        <w:ind w:left="708"/>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Использование специфики национально-культурных, демографических условий, в которых осуществляется воспитательно-образовательный процесс для формирования у детей духовно-нравственных основ и ценностей.</w:t>
      </w:r>
    </w:p>
    <w:p w:rsidR="00482892" w:rsidRPr="00482892" w:rsidRDefault="00482892" w:rsidP="00482892">
      <w:pPr>
        <w:spacing w:after="0" w:line="240" w:lineRule="auto"/>
        <w:jc w:val="both"/>
        <w:rPr>
          <w:rFonts w:ascii="Times New Roman" w:eastAsia="Times New Roman" w:hAnsi="Times New Roman" w:cs="Times New Roman"/>
          <w:sz w:val="24"/>
          <w:szCs w:val="24"/>
        </w:rPr>
      </w:pPr>
    </w:p>
    <w:p w:rsidR="00482892" w:rsidRPr="00482892" w:rsidRDefault="00482892" w:rsidP="00482892">
      <w:pPr>
        <w:spacing w:after="0" w:line="240" w:lineRule="auto"/>
        <w:ind w:firstLine="360"/>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Включение национально-регионального компонента в учебно-воспитательное и коррекционно-развивающее обучение позволяет решать педагогам следующие </w:t>
      </w:r>
      <w:r w:rsidRPr="00482892">
        <w:rPr>
          <w:rFonts w:ascii="Times New Roman" w:eastAsia="Times New Roman" w:hAnsi="Times New Roman" w:cs="Times New Roman"/>
          <w:sz w:val="24"/>
          <w:szCs w:val="24"/>
          <w:u w:val="single"/>
        </w:rPr>
        <w:t>задачи</w:t>
      </w:r>
      <w:r w:rsidRPr="00482892">
        <w:rPr>
          <w:rFonts w:ascii="Times New Roman" w:eastAsia="Times New Roman" w:hAnsi="Times New Roman" w:cs="Times New Roman"/>
          <w:sz w:val="24"/>
          <w:szCs w:val="24"/>
        </w:rPr>
        <w:t>:</w:t>
      </w:r>
    </w:p>
    <w:p w:rsidR="00482892" w:rsidRPr="00482892" w:rsidRDefault="00482892" w:rsidP="00482892">
      <w:pPr>
        <w:numPr>
          <w:ilvl w:val="0"/>
          <w:numId w:val="40"/>
        </w:numPr>
        <w:spacing w:after="0" w:line="240" w:lineRule="auto"/>
        <w:jc w:val="both"/>
        <w:rPr>
          <w:rFonts w:ascii="Times New Roman" w:eastAsia="Times New Roman" w:hAnsi="Times New Roman" w:cs="Times New Roman"/>
          <w:i/>
          <w:sz w:val="24"/>
          <w:szCs w:val="24"/>
        </w:rPr>
      </w:pPr>
      <w:r w:rsidRPr="00482892">
        <w:rPr>
          <w:rFonts w:ascii="Times New Roman" w:eastAsia="Times New Roman" w:hAnsi="Times New Roman" w:cs="Times New Roman"/>
          <w:sz w:val="24"/>
          <w:szCs w:val="24"/>
        </w:rPr>
        <w:t>Воспитывать патриотизм и чувство гражданственности у дошкольников, развивать нравственные качества личности ребенка: доброту, отзывчивость, способность сопереживать, любовь к родному краю, к Родине.Воспитывать в детях толерантность в полинациональном обществе.</w:t>
      </w:r>
    </w:p>
    <w:p w:rsidR="00482892" w:rsidRPr="00482892" w:rsidRDefault="00482892" w:rsidP="00482892">
      <w:pPr>
        <w:numPr>
          <w:ilvl w:val="0"/>
          <w:numId w:val="41"/>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Побуждать детей к изучению истории и настоящего родного края.</w:t>
      </w:r>
    </w:p>
    <w:p w:rsidR="00482892" w:rsidRPr="00482892" w:rsidRDefault="00482892" w:rsidP="00482892">
      <w:pPr>
        <w:numPr>
          <w:ilvl w:val="0"/>
          <w:numId w:val="41"/>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Способствовать развитию личности, опираясь на основы народной культуры. Расширять объем знаний об искусстве, о самобытном национальном своеобразии и характерных особенностях декоративно-прикладного, изобразительного искусства. </w:t>
      </w:r>
    </w:p>
    <w:p w:rsidR="00482892" w:rsidRPr="00482892" w:rsidRDefault="00482892" w:rsidP="00482892">
      <w:pPr>
        <w:numPr>
          <w:ilvl w:val="0"/>
          <w:numId w:val="40"/>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Активизировать творческий, познавательно-речевой потенциал через экскурсоводческую деятельность, фольклорные встречи, занятия.</w:t>
      </w:r>
    </w:p>
    <w:p w:rsidR="00482892" w:rsidRPr="00482892" w:rsidRDefault="00482892" w:rsidP="00482892">
      <w:pPr>
        <w:numPr>
          <w:ilvl w:val="0"/>
          <w:numId w:val="40"/>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Сохранение и приумножение семейных традиций, формирование духовной личности</w:t>
      </w:r>
    </w:p>
    <w:p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Включение национально-регионального компонента в учебно-воспитательный и коррекционно-развивающий процесс позволяет также решать задачи коррекционного обучения: развитие высших психических функций, стимулирование речевой активности детей, развитие коммуникативных навыков, формирование навыков понимания и построения развернутых речевых высказываний, развитие мелкой моторики кистей и пальцев рук.</w:t>
      </w:r>
    </w:p>
    <w:p w:rsidR="00482892" w:rsidRPr="00482892" w:rsidRDefault="00482892" w:rsidP="00482892">
      <w:pPr>
        <w:spacing w:after="0" w:line="240" w:lineRule="auto"/>
        <w:ind w:firstLine="708"/>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Национально-региональный компонент предусматривает возможность введения содержания, связанного с традициями региона. Он отвечает потребностям и интересам народов нашей страны и позволяет организовать занятия, направленные на изучение природных, социокультурных и экономических особенностей региона, национального (родного) языка и национальной литературы. В детском саду национально-региональный компонент   пронизывает все формы и направления воспитательно-образовательного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народов Поволжья, народном фольклоре, декоративно-прикладном искусстве, народных играх. Воспитывается культура межнационального общения. </w:t>
      </w:r>
    </w:p>
    <w:p w:rsidR="00482892" w:rsidRPr="00482892" w:rsidRDefault="00482892" w:rsidP="00482892">
      <w:pPr>
        <w:spacing w:after="0" w:line="240" w:lineRule="auto"/>
        <w:ind w:firstLine="360"/>
        <w:jc w:val="both"/>
        <w:rPr>
          <w:rFonts w:ascii="Times New Roman" w:eastAsia="Times New Roman" w:hAnsi="Times New Roman" w:cs="Times New Roman"/>
          <w:sz w:val="28"/>
          <w:szCs w:val="28"/>
        </w:rPr>
      </w:pPr>
      <w:r w:rsidRPr="00482892">
        <w:rPr>
          <w:rFonts w:ascii="Times New Roman" w:eastAsia="Times New Roman" w:hAnsi="Times New Roman" w:cs="Times New Roman"/>
          <w:sz w:val="24"/>
          <w:szCs w:val="24"/>
        </w:rPr>
        <w:t>Ознакомление с национальной культурой осуществляется через все виды  деятельности ребенка-дошкольника: речевую, игровую, учебную, театрализованную, изобразительную, музыкальную, двигательную и др</w:t>
      </w:r>
      <w:r w:rsidRPr="00482892">
        <w:rPr>
          <w:rFonts w:ascii="Times New Roman" w:eastAsia="Times New Roman" w:hAnsi="Times New Roman" w:cs="Times New Roman"/>
          <w:sz w:val="28"/>
          <w:szCs w:val="28"/>
        </w:rPr>
        <w:t xml:space="preserve">. </w:t>
      </w:r>
    </w:p>
    <w:p w:rsidR="00482892" w:rsidRPr="00482892" w:rsidRDefault="00482892" w:rsidP="00482892">
      <w:pPr>
        <w:spacing w:after="0" w:line="240" w:lineRule="auto"/>
        <w:rPr>
          <w:rFonts w:ascii="Times New Roman" w:eastAsia="Times New Roman" w:hAnsi="Times New Roman" w:cs="Times New Roman"/>
          <w:b/>
          <w:sz w:val="28"/>
          <w:szCs w:val="28"/>
          <w:lang w:eastAsia="ru-RU"/>
        </w:rPr>
      </w:pPr>
    </w:p>
    <w:p w:rsidR="00172509" w:rsidRPr="00172509" w:rsidRDefault="007D71D6" w:rsidP="00482892">
      <w:pPr>
        <w:widowControl w:val="0"/>
        <w:spacing w:after="0" w:line="240" w:lineRule="auto"/>
        <w:jc w:val="both"/>
        <w:outlineLvl w:val="1"/>
        <w:rPr>
          <w:rFonts w:ascii="Times New Roman" w:eastAsia="Times New Roman" w:hAnsi="Times New Roman" w:cs="Times New Roman"/>
          <w:b/>
          <w:sz w:val="24"/>
          <w:szCs w:val="24"/>
        </w:rPr>
      </w:pPr>
      <w:bookmarkStart w:id="42" w:name="_Toc485825620"/>
      <w:r>
        <w:rPr>
          <w:rFonts w:ascii="Times New Roman" w:eastAsia="Times New Roman" w:hAnsi="Times New Roman" w:cs="Times New Roman"/>
          <w:b/>
          <w:sz w:val="24"/>
          <w:szCs w:val="24"/>
        </w:rPr>
        <w:t>3.4</w:t>
      </w:r>
      <w:r w:rsidR="00172509" w:rsidRPr="00172509">
        <w:rPr>
          <w:rFonts w:ascii="Times New Roman" w:eastAsia="Times New Roman" w:hAnsi="Times New Roman" w:cs="Times New Roman"/>
          <w:b/>
          <w:sz w:val="24"/>
          <w:szCs w:val="24"/>
        </w:rPr>
        <w:t>. Кадровые условия реализации Программы</w:t>
      </w:r>
      <w:bookmarkEnd w:id="42"/>
    </w:p>
    <w:p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w:t>
      </w:r>
    </w:p>
    <w:p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i/>
          <w:iCs/>
          <w:color w:val="000000"/>
          <w:sz w:val="24"/>
          <w:szCs w:val="24"/>
          <w:lang w:eastAsia="ru-RU"/>
        </w:rPr>
        <w:t xml:space="preserve"> - учитель-логопед – </w:t>
      </w:r>
      <w:r w:rsidRPr="00172509">
        <w:rPr>
          <w:rFonts w:ascii="Times New Roman" w:eastAsia="Calibri" w:hAnsi="Times New Roman" w:cs="Times New Roman"/>
          <w:color w:val="000000"/>
          <w:sz w:val="24"/>
          <w:szCs w:val="24"/>
          <w:lang w:eastAsia="ru-RU"/>
        </w:rPr>
        <w:t xml:space="preserve">должен иметь высшее профессиональное педагогическое образование в области логопедии: </w:t>
      </w:r>
    </w:p>
    <w:p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color w:val="000000"/>
          <w:sz w:val="24"/>
          <w:szCs w:val="24"/>
          <w:lang w:eastAsia="ru-RU"/>
        </w:rPr>
        <w:t xml:space="preserve">по специальности «Логопедия» с получением квалификации «Учитель-логопед»; </w:t>
      </w:r>
    </w:p>
    <w:p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color w:val="000000"/>
          <w:sz w:val="24"/>
          <w:szCs w:val="24"/>
          <w:lang w:eastAsia="ru-RU"/>
        </w:rPr>
        <w:t xml:space="preserve">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i/>
          <w:iCs/>
          <w:color w:val="000000"/>
          <w:sz w:val="24"/>
          <w:szCs w:val="24"/>
          <w:lang w:eastAsia="ru-RU"/>
        </w:rPr>
        <w:t xml:space="preserve">- педагогические работники -  </w:t>
      </w:r>
      <w:r w:rsidRPr="00172509">
        <w:rPr>
          <w:rFonts w:ascii="Times New Roman" w:eastAsia="Calibri" w:hAnsi="Times New Roman" w:cs="Times New Roman"/>
          <w:iCs/>
          <w:color w:val="000000"/>
          <w:sz w:val="24"/>
          <w:szCs w:val="24"/>
          <w:lang w:eastAsia="ru-RU"/>
        </w:rPr>
        <w:t>воспитатель (включая старшего), педагог-организатор, социальный педагог, учитель-дефектолог,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sidRPr="00172509">
        <w:rPr>
          <w:rFonts w:ascii="Times New Roman" w:eastAsia="Calibri" w:hAnsi="Times New Roman" w:cs="Times New Roman"/>
          <w:i/>
          <w:iCs/>
          <w:color w:val="000000"/>
          <w:sz w:val="24"/>
          <w:szCs w:val="24"/>
          <w:lang w:eastAsia="ru-RU"/>
        </w:rPr>
        <w:t xml:space="preserve"> -</w:t>
      </w:r>
      <w:r w:rsidRPr="00172509">
        <w:rPr>
          <w:rFonts w:ascii="Times New Roman" w:eastAsia="Calibri" w:hAnsi="Times New Roman" w:cs="Times New Roman"/>
          <w:color w:val="000000"/>
          <w:sz w:val="24"/>
          <w:szCs w:val="24"/>
          <w:lang w:eastAsia="ru-RU"/>
        </w:rP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i/>
          <w:iCs/>
          <w:color w:val="000000"/>
          <w:sz w:val="24"/>
          <w:szCs w:val="24"/>
          <w:lang w:eastAsia="ru-RU"/>
        </w:rPr>
        <w:t xml:space="preserve">Руководящие работники (административный персонал) </w:t>
      </w:r>
      <w:r w:rsidRPr="00172509">
        <w:rPr>
          <w:rFonts w:ascii="Times New Roman" w:eastAsia="Calibri" w:hAnsi="Times New Roman" w:cs="Times New Roman"/>
          <w:color w:val="000000"/>
          <w:sz w:val="24"/>
          <w:szCs w:val="24"/>
          <w:lang w:eastAsia="ru-RU"/>
        </w:rP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целях эффективной реализации АООП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w:t>
      </w:r>
    </w:p>
    <w:p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172509" w:rsidRPr="00172509" w:rsidRDefault="007D71D6" w:rsidP="00EE2306">
      <w:pPr>
        <w:widowControl w:val="0"/>
        <w:spacing w:after="0" w:line="240" w:lineRule="auto"/>
        <w:ind w:firstLine="709"/>
        <w:jc w:val="both"/>
        <w:outlineLvl w:val="1"/>
        <w:rPr>
          <w:rFonts w:ascii="Times New Roman" w:eastAsia="Times New Roman" w:hAnsi="Times New Roman" w:cs="Times New Roman"/>
          <w:b/>
          <w:sz w:val="24"/>
          <w:szCs w:val="24"/>
        </w:rPr>
      </w:pPr>
      <w:bookmarkStart w:id="43" w:name="_Toc485825621"/>
      <w:r>
        <w:rPr>
          <w:rFonts w:ascii="Times New Roman" w:eastAsia="Times New Roman" w:hAnsi="Times New Roman" w:cs="Times New Roman"/>
          <w:b/>
          <w:sz w:val="24"/>
          <w:szCs w:val="24"/>
        </w:rPr>
        <w:t>3.5</w:t>
      </w:r>
      <w:r w:rsidR="00172509" w:rsidRPr="00172509">
        <w:rPr>
          <w:rFonts w:ascii="Times New Roman" w:eastAsia="Times New Roman" w:hAnsi="Times New Roman" w:cs="Times New Roman"/>
          <w:b/>
          <w:sz w:val="24"/>
          <w:szCs w:val="24"/>
        </w:rPr>
        <w:t>. Материально-техническое обеспечение Программы</w:t>
      </w:r>
      <w:bookmarkEnd w:id="43"/>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Организация, осуществляющая образовательную деятельность по АООП, должна создать материально-технические условия, обеспечивающие:</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возможность достижения воспитанниками целевых ориентиров освоения Программы;</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выполнение Организацией требований:</w:t>
      </w:r>
    </w:p>
    <w:p w:rsidR="00172509" w:rsidRPr="00172509" w:rsidRDefault="00172509" w:rsidP="00EE2306">
      <w:pPr>
        <w:widowControl w:val="0"/>
        <w:spacing w:after="0" w:line="240" w:lineRule="auto"/>
        <w:jc w:val="both"/>
        <w:rPr>
          <w:rFonts w:ascii="Times New Roman" w:eastAsia="Calibri" w:hAnsi="Times New Roman"/>
          <w:sz w:val="24"/>
          <w:szCs w:val="24"/>
        </w:rPr>
      </w:pPr>
      <w:r w:rsidRPr="00172509">
        <w:rPr>
          <w:rFonts w:ascii="Times New Roman" w:eastAsia="Calibri" w:hAnsi="Times New Roman"/>
          <w:sz w:val="24"/>
          <w:szCs w:val="24"/>
        </w:rPr>
        <w:t>• санитарно-эпидемиологических правил и нормативов:</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к условиям размещения организаций, осуществляющих образовательную деятельность,</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оборудованию и содержанию территории,</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помещениям, их оборудованию и содержанию,</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естественному и искусственному освещению помещений,</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отоплению и вентиляции,</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водоснабжению и канализации,</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организации питания,</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медицинскому обеспечению,</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приему детей в организации, осуществляющие образовательную деятельность,</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организации режима дня,</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организации физического воспитания,</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личной гигиене персонала;</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•пожарной безопасности и электробезопасности;</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•охране здоровья воспитанников и охране труда работников Организации;</w:t>
      </w:r>
    </w:p>
    <w:p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Организация должна иметь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учебно-методический комплект Программы (в т. ч. комплект различных развивающих игр);</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1C437A">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r w:rsidRPr="00172509">
        <w:rPr>
          <w:rFonts w:ascii="Times New Roman" w:eastAsia="Calibri"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72509">
        <w:rPr>
          <w:rFonts w:ascii="Times New Roman" w:eastAsia="Calibri" w:hAnsi="Times New Roman" w:cs="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172509" w:rsidRPr="00172509" w:rsidRDefault="00172509" w:rsidP="001C437A">
      <w:pPr>
        <w:widowControl w:val="0"/>
        <w:snapToGrid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172509" w:rsidRPr="00172509" w:rsidRDefault="007D71D6" w:rsidP="00172509">
      <w:pPr>
        <w:widowControl w:val="0"/>
        <w:spacing w:after="0" w:line="360" w:lineRule="auto"/>
        <w:ind w:firstLine="709"/>
        <w:jc w:val="both"/>
        <w:outlineLvl w:val="1"/>
        <w:rPr>
          <w:rFonts w:ascii="Times New Roman" w:eastAsia="Times New Roman" w:hAnsi="Times New Roman" w:cs="Times New Roman"/>
          <w:b/>
          <w:sz w:val="24"/>
          <w:szCs w:val="24"/>
        </w:rPr>
      </w:pPr>
      <w:bookmarkStart w:id="44" w:name="_Toc485825624"/>
      <w:r>
        <w:rPr>
          <w:rFonts w:ascii="Times New Roman" w:eastAsia="Times New Roman" w:hAnsi="Times New Roman" w:cs="Times New Roman"/>
          <w:b/>
          <w:sz w:val="24"/>
          <w:szCs w:val="24"/>
        </w:rPr>
        <w:t>3.6</w:t>
      </w:r>
      <w:r w:rsidR="00172509" w:rsidRPr="00172509">
        <w:rPr>
          <w:rFonts w:ascii="Times New Roman" w:eastAsia="Times New Roman" w:hAnsi="Times New Roman" w:cs="Times New Roman"/>
          <w:b/>
          <w:sz w:val="24"/>
          <w:szCs w:val="24"/>
        </w:rPr>
        <w:t>. Режим дня и распорядок</w:t>
      </w:r>
      <w:bookmarkEnd w:id="44"/>
    </w:p>
    <w:p w:rsidR="00172509" w:rsidRPr="00172509" w:rsidRDefault="00172509" w:rsidP="001C437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w:t>
      </w:r>
    </w:p>
    <w:p w:rsidR="00172509" w:rsidRPr="00172509" w:rsidRDefault="00172509" w:rsidP="001C437A">
      <w:pPr>
        <w:widowControl w:val="0"/>
        <w:spacing w:after="0" w:line="240" w:lineRule="auto"/>
        <w:ind w:firstLine="709"/>
        <w:jc w:val="both"/>
        <w:rPr>
          <w:rFonts w:ascii="Times New Roman" w:eastAsia="Calibri" w:hAnsi="Times New Roman" w:cs="Times New Roman"/>
          <w:sz w:val="24"/>
          <w:szCs w:val="24"/>
        </w:rPr>
      </w:pPr>
    </w:p>
    <w:p w:rsidR="00172509" w:rsidRPr="00172509" w:rsidRDefault="00172509" w:rsidP="001C437A">
      <w:pPr>
        <w:widowControl w:val="0"/>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Организация коррекционно-развивающей работы  с детьми с ТНР старшего дошкольного возраста  (первый год обучения)</w:t>
      </w:r>
    </w:p>
    <w:p w:rsidR="00172509" w:rsidRPr="00172509" w:rsidRDefault="00172509" w:rsidP="001C437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старшей возрастной группе предусмотрены следующие виды логопедических занятий:</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заняти</w:t>
      </w:r>
      <w:r w:rsidR="001C437A">
        <w:rPr>
          <w:rFonts w:ascii="Times New Roman" w:eastAsia="Calibri" w:hAnsi="Times New Roman" w:cs="Times New Roman"/>
          <w:sz w:val="24"/>
          <w:szCs w:val="24"/>
        </w:rPr>
        <w:t>я по формированию произношения;</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занятия по формированию связной речи;</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занятия по формированию лексико-грамматических средств языка;</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-занятия по развитию фонетико-фонематической стороны речи;</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Во вторую половину дня воспитатель осуществляет индивидуальную работу с отдельными детьми по заданию логопеда. </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u w:val="single"/>
        </w:rPr>
      </w:pPr>
      <w:r w:rsidRPr="00172509">
        <w:rPr>
          <w:rFonts w:ascii="Times New Roman" w:eastAsia="Calibri" w:hAnsi="Times New Roman" w:cs="Times New Roman"/>
          <w:sz w:val="24"/>
          <w:szCs w:val="24"/>
          <w:u w:val="single"/>
        </w:rPr>
        <w:t>Примерный режим дня в старшей группе</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983"/>
      </w:tblGrid>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Режимные моменты</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время</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Прием детей, игры, утренняя гимнастика, самостоятельная деятельность детей</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7.30 – 8.30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завтраку. Завтрак</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8.30 – 8.50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образовательной деятельности</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8.50 – 9.00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Непосредственно образовательная деятельность (включая перерыв)</w:t>
            </w:r>
            <w:r>
              <w:rPr>
                <w:rFonts w:ascii="Times New Roman" w:eastAsia="Calibri" w:hAnsi="Times New Roman" w:cs="Times New Roman"/>
                <w:sz w:val="24"/>
                <w:szCs w:val="24"/>
              </w:rPr>
              <w:t xml:space="preserve"> индивидуальная, подгрупповая, фронтальная</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8.00 –12</w:t>
            </w:r>
            <w:r w:rsidRPr="00172509">
              <w:rPr>
                <w:rFonts w:ascii="Times New Roman" w:eastAsia="Calibri" w:hAnsi="Times New Roman" w:cs="Times New Roman"/>
                <w:sz w:val="24"/>
                <w:szCs w:val="24"/>
              </w:rPr>
              <w:t>.</w:t>
            </w:r>
            <w:r w:rsidR="001C437A">
              <w:rPr>
                <w:rFonts w:ascii="Times New Roman" w:eastAsia="Calibri" w:hAnsi="Times New Roman" w:cs="Times New Roman"/>
                <w:sz w:val="24"/>
                <w:szCs w:val="24"/>
              </w:rPr>
              <w:t>20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прогулке. Прогулка.  Возвращение с прогулки.</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10.45 – 12.20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Обед</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12.20 – 12.50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сну. Сон.</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12.50 -15.00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Постепенный подъем, воздушные и водные процедуры</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15.00- 15. 30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полднику. Полдник</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15.30 – 16.00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Индивидуальные и подгрупповые занятия воспитателя  с детьми по заданию логопеда, самостоятельная деятельность детей.</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16.00 – 16.35</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прогулке, прогулка.</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Уход детей домой</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16.35 – 18.00</w:t>
            </w:r>
          </w:p>
        </w:tc>
      </w:tr>
    </w:tbl>
    <w:p w:rsidR="00172509" w:rsidRPr="00172509" w:rsidRDefault="00172509" w:rsidP="00C717EA">
      <w:pPr>
        <w:widowControl w:val="0"/>
        <w:spacing w:after="0" w:line="240" w:lineRule="auto"/>
        <w:jc w:val="both"/>
        <w:rPr>
          <w:rFonts w:ascii="Calibri" w:eastAsia="Calibri" w:hAnsi="Calibri" w:cs="Times New Roman"/>
        </w:rPr>
      </w:pPr>
    </w:p>
    <w:p w:rsidR="00172509" w:rsidRPr="00172509" w:rsidRDefault="00172509" w:rsidP="00C717EA">
      <w:pPr>
        <w:widowControl w:val="0"/>
        <w:spacing w:after="0" w:line="240" w:lineRule="auto"/>
        <w:jc w:val="both"/>
        <w:rPr>
          <w:rFonts w:ascii="Times New Roman" w:eastAsia="Calibri" w:hAnsi="Times New Roman" w:cs="Times New Roman"/>
          <w:sz w:val="24"/>
          <w:szCs w:val="24"/>
          <w:u w:val="single"/>
        </w:rPr>
      </w:pPr>
      <w:r w:rsidRPr="00172509">
        <w:rPr>
          <w:rFonts w:ascii="Times New Roman" w:eastAsia="Calibri" w:hAnsi="Times New Roman" w:cs="Times New Roman"/>
          <w:sz w:val="24"/>
          <w:szCs w:val="24"/>
          <w:u w:val="single"/>
        </w:rPr>
        <w:t>Примерный перечень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4118"/>
        <w:gridCol w:w="1620"/>
        <w:gridCol w:w="1900"/>
      </w:tblGrid>
      <w:tr w:rsidR="00172509" w:rsidRPr="00172509" w:rsidTr="00172509">
        <w:tc>
          <w:tcPr>
            <w:tcW w:w="175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День недели</w:t>
            </w:r>
          </w:p>
        </w:tc>
        <w:tc>
          <w:tcPr>
            <w:tcW w:w="411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Тип занятий</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Время</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специалист</w:t>
            </w:r>
          </w:p>
        </w:tc>
      </w:tr>
      <w:tr w:rsidR="00172509" w:rsidRPr="00172509" w:rsidTr="00172509">
        <w:tc>
          <w:tcPr>
            <w:tcW w:w="175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понедельник</w:t>
            </w:r>
          </w:p>
        </w:tc>
        <w:tc>
          <w:tcPr>
            <w:tcW w:w="411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логопеда</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10.35</w:t>
            </w:r>
            <w:r>
              <w:rPr>
                <w:rFonts w:ascii="Times New Roman" w:eastAsia="Calibri" w:hAnsi="Times New Roman" w:cs="Times New Roman"/>
                <w:sz w:val="24"/>
                <w:szCs w:val="24"/>
              </w:rPr>
              <w:t>-11.00</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tc>
      </w:tr>
      <w:tr w:rsidR="00172509" w:rsidRPr="00172509" w:rsidTr="00172509">
        <w:trPr>
          <w:trHeight w:val="1654"/>
        </w:trPr>
        <w:tc>
          <w:tcPr>
            <w:tcW w:w="175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highlight w:val="yellow"/>
              </w:rPr>
            </w:pPr>
            <w:r w:rsidRPr="00172509">
              <w:rPr>
                <w:rFonts w:ascii="Times New Roman" w:eastAsia="Calibri" w:hAnsi="Times New Roman" w:cs="Times New Roman"/>
                <w:sz w:val="24"/>
                <w:szCs w:val="24"/>
              </w:rPr>
              <w:t>вторник</w:t>
            </w:r>
          </w:p>
        </w:tc>
        <w:tc>
          <w:tcPr>
            <w:tcW w:w="411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10.35-11.00</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r w:rsidR="00172509" w:rsidRPr="00172509" w:rsidTr="00172509">
        <w:tc>
          <w:tcPr>
            <w:tcW w:w="175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среда</w:t>
            </w:r>
          </w:p>
        </w:tc>
        <w:tc>
          <w:tcPr>
            <w:tcW w:w="411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логопеда</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rsidR="00144C28"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10.35-11.00</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C437A" w:rsidRPr="001C437A" w:rsidRDefault="001C437A" w:rsidP="00C717EA">
            <w:pPr>
              <w:widowControl w:val="0"/>
              <w:spacing w:after="0" w:line="240" w:lineRule="auto"/>
              <w:jc w:val="both"/>
              <w:rPr>
                <w:rFonts w:ascii="Times New Roman" w:eastAsia="Calibri" w:hAnsi="Times New Roman" w:cs="Times New Roman"/>
                <w:sz w:val="24"/>
                <w:szCs w:val="24"/>
              </w:rPr>
            </w:pPr>
            <w:r w:rsidRPr="001C437A">
              <w:rPr>
                <w:rFonts w:ascii="Times New Roman" w:eastAsia="Calibri" w:hAnsi="Times New Roman" w:cs="Times New Roman"/>
                <w:sz w:val="24"/>
                <w:szCs w:val="24"/>
              </w:rPr>
              <w:t>Логопед</w:t>
            </w:r>
          </w:p>
          <w:p w:rsidR="001C437A" w:rsidRPr="00172509" w:rsidRDefault="001C437A" w:rsidP="00C717EA">
            <w:pPr>
              <w:widowControl w:val="0"/>
              <w:spacing w:after="0" w:line="240" w:lineRule="auto"/>
              <w:jc w:val="both"/>
              <w:rPr>
                <w:rFonts w:ascii="Times New Roman" w:eastAsia="Calibri" w:hAnsi="Times New Roman" w:cs="Times New Roman"/>
                <w:sz w:val="24"/>
                <w:szCs w:val="24"/>
              </w:rPr>
            </w:pPr>
          </w:p>
        </w:tc>
      </w:tr>
      <w:tr w:rsidR="00172509" w:rsidRPr="00172509" w:rsidTr="00172509">
        <w:tc>
          <w:tcPr>
            <w:tcW w:w="175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четверг</w:t>
            </w:r>
          </w:p>
        </w:tc>
        <w:tc>
          <w:tcPr>
            <w:tcW w:w="411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10.35-11.00</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r w:rsidR="00172509" w:rsidRPr="00172509" w:rsidTr="00172509">
        <w:tc>
          <w:tcPr>
            <w:tcW w:w="175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пятница</w:t>
            </w:r>
          </w:p>
        </w:tc>
        <w:tc>
          <w:tcPr>
            <w:tcW w:w="411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Групповое занятие логопеда </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10.35-11.00</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bl>
    <w:p w:rsidR="00172509" w:rsidRPr="00172509" w:rsidRDefault="00172509" w:rsidP="00C717EA">
      <w:pPr>
        <w:widowControl w:val="0"/>
        <w:spacing w:after="0" w:line="240" w:lineRule="auto"/>
        <w:jc w:val="both"/>
        <w:rPr>
          <w:rFonts w:ascii="Times New Roman" w:eastAsia="Calibri" w:hAnsi="Times New Roman" w:cs="Times New Roman"/>
          <w:b/>
          <w:i/>
          <w:sz w:val="24"/>
          <w:szCs w:val="24"/>
        </w:rPr>
      </w:pPr>
    </w:p>
    <w:p w:rsidR="00172509" w:rsidRPr="00172509" w:rsidRDefault="00172509" w:rsidP="00C717EA">
      <w:pPr>
        <w:widowControl w:val="0"/>
        <w:spacing w:after="0" w:line="240" w:lineRule="auto"/>
        <w:jc w:val="both"/>
        <w:rPr>
          <w:rFonts w:ascii="Times New Roman" w:eastAsia="Calibri" w:hAnsi="Times New Roman" w:cs="Times New Roman"/>
          <w:b/>
          <w:i/>
          <w:sz w:val="24"/>
          <w:szCs w:val="24"/>
        </w:rPr>
      </w:pPr>
    </w:p>
    <w:p w:rsidR="00172509" w:rsidRPr="00172509" w:rsidRDefault="00172509" w:rsidP="00C717EA">
      <w:pPr>
        <w:widowControl w:val="0"/>
        <w:spacing w:after="0" w:line="240" w:lineRule="auto"/>
        <w:jc w:val="both"/>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 xml:space="preserve">Организация коррекционно-развивающей работы  с детьми с ТНР </w:t>
      </w:r>
      <w:r w:rsidR="001C437A">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  (второй год обучения)</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u w:val="single"/>
        </w:rPr>
      </w:pPr>
      <w:r w:rsidRPr="00172509">
        <w:rPr>
          <w:rFonts w:ascii="Times New Roman" w:eastAsia="Calibri" w:hAnsi="Times New Roman" w:cs="Times New Roman"/>
          <w:sz w:val="24"/>
          <w:szCs w:val="24"/>
          <w:u w:val="single"/>
        </w:rPr>
        <w:t>Примерный режим дня в подготовительной к школе  группе</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u w:val="single"/>
        </w:rPr>
      </w:pPr>
    </w:p>
    <w:p w:rsidR="00172509" w:rsidRPr="00172509" w:rsidRDefault="00172509" w:rsidP="00C717EA">
      <w:pPr>
        <w:spacing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983"/>
      </w:tblGrid>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Режимные моменты</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время</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Прием детей, игры, утренняя гимнастика, самостоятельная деятельность детей</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7.30 – 8.30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завтраку. Завтрак</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8.30 – 8.50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образовательной деятельности</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8.50 – 9.00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Непосредственно образовательная деятельность </w:t>
            </w:r>
            <w:r w:rsidR="001C437A">
              <w:rPr>
                <w:rFonts w:ascii="Times New Roman" w:eastAsia="Calibri" w:hAnsi="Times New Roman" w:cs="Times New Roman"/>
                <w:sz w:val="24"/>
                <w:szCs w:val="24"/>
              </w:rPr>
              <w:t xml:space="preserve">логопеда </w:t>
            </w:r>
            <w:r w:rsidRPr="00172509">
              <w:rPr>
                <w:rFonts w:ascii="Times New Roman" w:eastAsia="Calibri" w:hAnsi="Times New Roman" w:cs="Times New Roman"/>
                <w:sz w:val="24"/>
                <w:szCs w:val="24"/>
              </w:rPr>
              <w:t>(включая перерыв)</w:t>
            </w:r>
            <w:r w:rsidR="00144C28">
              <w:rPr>
                <w:rFonts w:ascii="Times New Roman" w:eastAsia="Calibri" w:hAnsi="Times New Roman" w:cs="Times New Roman"/>
                <w:sz w:val="24"/>
                <w:szCs w:val="24"/>
              </w:rPr>
              <w:t xml:space="preserve"> групповая, подгрупповая, индивидуальная.</w:t>
            </w:r>
          </w:p>
        </w:tc>
        <w:tc>
          <w:tcPr>
            <w:tcW w:w="2983" w:type="dxa"/>
          </w:tcPr>
          <w:p w:rsidR="00172509" w:rsidRPr="00172509" w:rsidRDefault="00144C28"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8.00 –12.</w:t>
            </w:r>
            <w:r w:rsidR="00C717EA">
              <w:rPr>
                <w:rFonts w:ascii="Times New Roman" w:eastAsia="Calibri" w:hAnsi="Times New Roman" w:cs="Times New Roman"/>
                <w:sz w:val="24"/>
                <w:szCs w:val="24"/>
              </w:rPr>
              <w:t>3</w:t>
            </w:r>
            <w:r w:rsidR="00172509" w:rsidRPr="00172509">
              <w:rPr>
                <w:rFonts w:ascii="Times New Roman" w:eastAsia="Calibri" w:hAnsi="Times New Roman" w:cs="Times New Roman"/>
                <w:sz w:val="24"/>
                <w:szCs w:val="24"/>
              </w:rPr>
              <w:t>5</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прогулке. Прогулка.  Возвращение с прогулки.</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10.55 – 12.35</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Обед</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12.35 – 13.00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сну. Сон.</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13.00 -15.00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Постепенный подъем, воздушные и водные процедуры</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15.00- 15. 20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полднику. Полдник</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15.20 – 15.40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Индивидуальные и подгрупповые занятия воспитателя  с детьми по заданию логопеда, самостоятельная деятельность детей.</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15.40 – 16.40</w:t>
            </w:r>
          </w:p>
        </w:tc>
      </w:tr>
      <w:tr w:rsidR="00172509" w:rsidRPr="00172509" w:rsidTr="00172509">
        <w:tc>
          <w:tcPr>
            <w:tcW w:w="6588"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прогулке, прогулка.</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Уход детей домой</w:t>
            </w:r>
          </w:p>
        </w:tc>
        <w:tc>
          <w:tcPr>
            <w:tcW w:w="2983"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16.40 – 18.00</w:t>
            </w:r>
          </w:p>
        </w:tc>
      </w:tr>
    </w:tbl>
    <w:p w:rsidR="00D57EDC" w:rsidRPr="00C717EA" w:rsidRDefault="00D57EDC" w:rsidP="00C717EA">
      <w:pPr>
        <w:widowControl w:val="0"/>
        <w:spacing w:after="0" w:line="240" w:lineRule="auto"/>
        <w:jc w:val="both"/>
        <w:rPr>
          <w:rFonts w:ascii="Calibri" w:eastAsia="Calibri" w:hAnsi="Calibri" w:cs="Times New Roman"/>
        </w:rPr>
      </w:pPr>
    </w:p>
    <w:p w:rsidR="00172509" w:rsidRPr="00172509" w:rsidRDefault="00172509" w:rsidP="00C717EA">
      <w:pPr>
        <w:widowControl w:val="0"/>
        <w:spacing w:after="0" w:line="240" w:lineRule="auto"/>
        <w:jc w:val="both"/>
        <w:rPr>
          <w:rFonts w:ascii="Times New Roman" w:eastAsia="Calibri" w:hAnsi="Times New Roman" w:cs="Times New Roman"/>
          <w:sz w:val="24"/>
          <w:szCs w:val="24"/>
          <w:u w:val="single"/>
        </w:rPr>
      </w:pPr>
      <w:r w:rsidRPr="00172509">
        <w:rPr>
          <w:rFonts w:ascii="Times New Roman" w:eastAsia="Calibri" w:hAnsi="Times New Roman" w:cs="Times New Roman"/>
          <w:sz w:val="24"/>
          <w:szCs w:val="24"/>
          <w:u w:val="single"/>
        </w:rPr>
        <w:t>Примерный перечень групповых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4337"/>
        <w:gridCol w:w="1620"/>
        <w:gridCol w:w="1900"/>
      </w:tblGrid>
      <w:tr w:rsidR="00172509" w:rsidRPr="00172509" w:rsidTr="00C717EA">
        <w:tc>
          <w:tcPr>
            <w:tcW w:w="1531"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День недели</w:t>
            </w:r>
          </w:p>
        </w:tc>
        <w:tc>
          <w:tcPr>
            <w:tcW w:w="4337"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Тип занятий</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Время</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специалист</w:t>
            </w:r>
          </w:p>
        </w:tc>
      </w:tr>
      <w:tr w:rsidR="00172509" w:rsidRPr="00172509" w:rsidTr="00C717EA">
        <w:tc>
          <w:tcPr>
            <w:tcW w:w="1531"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понедельник</w:t>
            </w:r>
          </w:p>
        </w:tc>
        <w:tc>
          <w:tcPr>
            <w:tcW w:w="4337"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Групповое занятие логопеда </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9.30</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9.45-10.15</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10.25-10.55</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10.50-11.20</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p>
        </w:tc>
      </w:tr>
      <w:tr w:rsidR="00172509" w:rsidRPr="00172509" w:rsidTr="00C717EA">
        <w:tc>
          <w:tcPr>
            <w:tcW w:w="1531"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вторник</w:t>
            </w:r>
          </w:p>
        </w:tc>
        <w:tc>
          <w:tcPr>
            <w:tcW w:w="4337"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3. Групповое занятие воспитателя </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9.30</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9.45-10.15</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10.25-10.55</w:t>
            </w:r>
          </w:p>
          <w:p w:rsidR="00144C28"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10.50-11.20</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r w:rsidR="00172509" w:rsidRPr="00172509" w:rsidTr="00C717EA">
        <w:tc>
          <w:tcPr>
            <w:tcW w:w="1531"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среда</w:t>
            </w:r>
          </w:p>
        </w:tc>
        <w:tc>
          <w:tcPr>
            <w:tcW w:w="4337"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Групповое занятие логопеда </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rsidR="00172509" w:rsidRDefault="00C717EA"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172509" w:rsidRPr="00172509">
              <w:rPr>
                <w:rFonts w:ascii="Times New Roman" w:eastAsia="Calibri" w:hAnsi="Times New Roman" w:cs="Times New Roman"/>
                <w:sz w:val="24"/>
                <w:szCs w:val="24"/>
              </w:rPr>
              <w:t xml:space="preserve">Групповое занятие воспитателя </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9.30</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9.40-10.10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10.20-10.50</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10.50-11.20</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r w:rsidR="00172509" w:rsidRPr="00172509" w:rsidTr="00C717EA">
        <w:tc>
          <w:tcPr>
            <w:tcW w:w="1531"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четверг</w:t>
            </w:r>
          </w:p>
        </w:tc>
        <w:tc>
          <w:tcPr>
            <w:tcW w:w="4337"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3. Групповое занятие воспитателя </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9.30</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9.40-10.10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10.20-10.50</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10.50-11.20</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r w:rsidR="00172509" w:rsidRPr="00172509" w:rsidTr="00C717EA">
        <w:tc>
          <w:tcPr>
            <w:tcW w:w="1531"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пятница</w:t>
            </w:r>
          </w:p>
        </w:tc>
        <w:tc>
          <w:tcPr>
            <w:tcW w:w="4337"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Групповое занятие логопеда </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2. Групповое занятие воспитателя </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00C717EA">
              <w:rPr>
                <w:rFonts w:ascii="Times New Roman" w:eastAsia="Calibri" w:hAnsi="Times New Roman" w:cs="Times New Roman"/>
                <w:sz w:val="24"/>
                <w:szCs w:val="24"/>
              </w:rPr>
              <w:t>. Групповое занятие воспитателя</w:t>
            </w:r>
          </w:p>
          <w:p w:rsidR="00C717EA" w:rsidRDefault="00C717EA" w:rsidP="00C717EA">
            <w:pPr>
              <w:widowControl w:val="0"/>
              <w:spacing w:after="0" w:line="240" w:lineRule="auto"/>
              <w:jc w:val="both"/>
              <w:rPr>
                <w:rFonts w:ascii="Times New Roman" w:eastAsia="Calibri" w:hAnsi="Times New Roman" w:cs="Times New Roman"/>
                <w:sz w:val="24"/>
                <w:szCs w:val="24"/>
              </w:rPr>
            </w:pPr>
            <w:r w:rsidRPr="00C717EA">
              <w:rPr>
                <w:rFonts w:ascii="Times New Roman" w:eastAsia="Calibri" w:hAnsi="Times New Roman" w:cs="Times New Roman"/>
                <w:sz w:val="24"/>
                <w:szCs w:val="24"/>
              </w:rPr>
              <w:t>4.Подгрупповые занятия логопеда</w:t>
            </w:r>
          </w:p>
          <w:p w:rsidR="00144C28" w:rsidRPr="00172509" w:rsidRDefault="00144C28" w:rsidP="00C717EA">
            <w:pPr>
              <w:widowControl w:val="0"/>
              <w:spacing w:after="0" w:line="240" w:lineRule="auto"/>
              <w:ind w:left="-1041"/>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w:t>
            </w:r>
          </w:p>
        </w:tc>
        <w:tc>
          <w:tcPr>
            <w:tcW w:w="162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9.30</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9.40-10.10</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10.20-10.50</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10.50-11.20</w:t>
            </w:r>
          </w:p>
        </w:tc>
        <w:tc>
          <w:tcPr>
            <w:tcW w:w="1900" w:type="dxa"/>
          </w:tcPr>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bl>
    <w:p w:rsidR="00172509" w:rsidRPr="00172509" w:rsidRDefault="00172509" w:rsidP="00C717EA">
      <w:pPr>
        <w:spacing w:line="240" w:lineRule="auto"/>
        <w:jc w:val="both"/>
        <w:rPr>
          <w:rFonts w:ascii="Calibri" w:eastAsia="Calibri" w:hAnsi="Calibri" w:cs="Times New Roman"/>
        </w:rPr>
      </w:pPr>
    </w:p>
    <w:p w:rsidR="00172509" w:rsidRPr="00172509" w:rsidRDefault="00172509" w:rsidP="00C717EA">
      <w:pPr>
        <w:widowControl w:val="0"/>
        <w:spacing w:after="0" w:line="240" w:lineRule="auto"/>
        <w:ind w:firstLine="709"/>
        <w:jc w:val="both"/>
        <w:rPr>
          <w:rFonts w:ascii="Times New Roman" w:eastAsia="Calibri" w:hAnsi="Times New Roman" w:cs="Times New Roman"/>
          <w:b/>
          <w:sz w:val="24"/>
          <w:szCs w:val="24"/>
        </w:rPr>
      </w:pPr>
    </w:p>
    <w:p w:rsidR="00172509" w:rsidRPr="00172509" w:rsidRDefault="007D71D6" w:rsidP="00C717EA">
      <w:pPr>
        <w:widowControl w:val="0"/>
        <w:spacing w:after="0" w:line="240" w:lineRule="auto"/>
        <w:ind w:firstLine="709"/>
        <w:jc w:val="both"/>
        <w:outlineLvl w:val="1"/>
        <w:rPr>
          <w:rFonts w:ascii="Times New Roman" w:eastAsia="Times New Roman" w:hAnsi="Times New Roman" w:cs="Times New Roman"/>
          <w:b/>
          <w:sz w:val="24"/>
          <w:szCs w:val="24"/>
        </w:rPr>
      </w:pPr>
      <w:bookmarkStart w:id="45" w:name="_Toc485825625"/>
      <w:r>
        <w:rPr>
          <w:rFonts w:ascii="Times New Roman" w:eastAsia="Times New Roman" w:hAnsi="Times New Roman" w:cs="Times New Roman"/>
          <w:b/>
          <w:sz w:val="24"/>
          <w:szCs w:val="24"/>
        </w:rPr>
        <w:t>3.7</w:t>
      </w:r>
      <w:r w:rsidR="00172509" w:rsidRPr="00172509">
        <w:rPr>
          <w:rFonts w:ascii="Times New Roman" w:eastAsia="Times New Roman" w:hAnsi="Times New Roman" w:cs="Times New Roman"/>
          <w:b/>
          <w:sz w:val="24"/>
          <w:szCs w:val="24"/>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5"/>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Организационные условия для участия общественности в совершенствовании и развитии Программы будут включать:</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предоставление открытого доступа к тексту Программы в электронном и бумажном виде;</w:t>
      </w:r>
    </w:p>
    <w:p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w:t>
      </w:r>
    </w:p>
    <w:p w:rsidR="00172509" w:rsidRPr="00172509" w:rsidRDefault="00172509"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172509" w:rsidRPr="00172509" w:rsidRDefault="00172509" w:rsidP="00C717EA">
      <w:pPr>
        <w:widowControl w:val="0"/>
        <w:tabs>
          <w:tab w:val="left" w:pos="993"/>
        </w:tabs>
        <w:spacing w:after="0" w:line="240" w:lineRule="auto"/>
        <w:ind w:firstLine="709"/>
        <w:jc w:val="both"/>
        <w:rPr>
          <w:rFonts w:ascii="Times New Roman" w:eastAsia="Calibri" w:hAnsi="Times New Roman" w:cs="Times New Roman"/>
          <w:sz w:val="24"/>
          <w:szCs w:val="24"/>
        </w:rPr>
      </w:pPr>
    </w:p>
    <w:p w:rsidR="00172509" w:rsidRDefault="007D71D6" w:rsidP="00C717EA">
      <w:pPr>
        <w:widowControl w:val="0"/>
        <w:tabs>
          <w:tab w:val="left" w:pos="993"/>
        </w:tabs>
        <w:spacing w:after="0" w:line="240" w:lineRule="auto"/>
        <w:ind w:firstLine="709"/>
        <w:jc w:val="both"/>
        <w:outlineLvl w:val="1"/>
        <w:rPr>
          <w:rFonts w:ascii="Times New Roman" w:eastAsia="Times New Roman" w:hAnsi="Times New Roman" w:cs="Times New Roman"/>
          <w:b/>
          <w:sz w:val="24"/>
          <w:szCs w:val="24"/>
        </w:rPr>
      </w:pPr>
      <w:bookmarkStart w:id="46" w:name="_Toc485825626"/>
      <w:r>
        <w:rPr>
          <w:rFonts w:ascii="Times New Roman" w:eastAsia="Times New Roman" w:hAnsi="Times New Roman" w:cs="Times New Roman"/>
          <w:b/>
          <w:sz w:val="24"/>
          <w:szCs w:val="24"/>
        </w:rPr>
        <w:t>3.8</w:t>
      </w:r>
      <w:r w:rsidR="00172509" w:rsidRPr="00172509">
        <w:rPr>
          <w:rFonts w:ascii="Times New Roman" w:eastAsia="Times New Roman" w:hAnsi="Times New Roman" w:cs="Times New Roman"/>
          <w:b/>
          <w:sz w:val="24"/>
          <w:szCs w:val="24"/>
        </w:rPr>
        <w:t>. Перечень нормативных и нормативно-методических документов</w:t>
      </w:r>
      <w:bookmarkEnd w:id="46"/>
    </w:p>
    <w:p w:rsidR="009D0DBB" w:rsidRPr="009D0DBB" w:rsidRDefault="009D0DBB" w:rsidP="00C717EA">
      <w:pPr>
        <w:widowControl w:val="0"/>
        <w:tabs>
          <w:tab w:val="left" w:pos="993"/>
        </w:tabs>
        <w:spacing w:after="0" w:line="240" w:lineRule="auto"/>
        <w:ind w:firstLine="709"/>
        <w:jc w:val="both"/>
        <w:outlineLvl w:val="1"/>
        <w:rPr>
          <w:rFonts w:ascii="Times New Roman" w:eastAsia="Times New Roman" w:hAnsi="Times New Roman" w:cs="Times New Roman"/>
          <w:b/>
          <w:sz w:val="24"/>
          <w:szCs w:val="24"/>
        </w:rPr>
      </w:pPr>
    </w:p>
    <w:p w:rsidR="00172509" w:rsidRPr="00172509" w:rsidRDefault="00172509" w:rsidP="00C717EA">
      <w:pPr>
        <w:widowControl w:val="0"/>
        <w:numPr>
          <w:ilvl w:val="0"/>
          <w:numId w:val="34"/>
        </w:numPr>
        <w:tabs>
          <w:tab w:val="left" w:pos="993"/>
        </w:tabs>
        <w:spacing w:after="0" w:line="240" w:lineRule="auto"/>
        <w:ind w:left="720" w:hanging="11"/>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Конвенция о правах ребенка. Принята резолюцией 44/25 Генеральной Ассамблеи от 20 ноября 1989 года.─ ООН 1990. </w:t>
      </w:r>
    </w:p>
    <w:p w:rsidR="00172509" w:rsidRPr="00172509" w:rsidRDefault="00172509" w:rsidP="00C717EA">
      <w:pPr>
        <w:widowControl w:val="0"/>
        <w:numPr>
          <w:ilvl w:val="0"/>
          <w:numId w:val="34"/>
        </w:numPr>
        <w:tabs>
          <w:tab w:val="left" w:pos="993"/>
        </w:tabs>
        <w:spacing w:after="0" w:line="240" w:lineRule="auto"/>
        <w:ind w:left="720" w:firstLine="414"/>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Федеральный закон 24 июля 1998 г. № 124-ФЗ «Об основных гарантиях прав ребенка в Российской Федерации».</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Письмо Минобрнауки России «Комментарии к ФГОС ДО» от 28 февраля 2014 г. № 08- 249 // Вестник образования.– 2014. – Апрель. – № 7.</w:t>
      </w:r>
    </w:p>
    <w:p w:rsid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B2256F" w:rsidRPr="00172509" w:rsidRDefault="00B2256F" w:rsidP="00C717EA">
      <w:pPr>
        <w:widowControl w:val="0"/>
        <w:tabs>
          <w:tab w:val="left" w:pos="993"/>
        </w:tabs>
        <w:spacing w:after="0" w:line="240" w:lineRule="auto"/>
        <w:jc w:val="both"/>
        <w:rPr>
          <w:rFonts w:ascii="Times New Roman" w:eastAsia="Calibri" w:hAnsi="Times New Roman" w:cs="Times New Roman"/>
          <w:sz w:val="24"/>
          <w:szCs w:val="24"/>
        </w:rPr>
      </w:pPr>
    </w:p>
    <w:p w:rsidR="00B2256F" w:rsidRPr="00EE2306" w:rsidRDefault="00B2256F" w:rsidP="00C717EA">
      <w:pPr>
        <w:widowControl w:val="0"/>
        <w:tabs>
          <w:tab w:val="left" w:pos="993"/>
        </w:tabs>
        <w:spacing w:after="0" w:line="240" w:lineRule="auto"/>
        <w:ind w:firstLine="709"/>
        <w:jc w:val="both"/>
        <w:rPr>
          <w:rFonts w:ascii="Times New Roman" w:eastAsia="Calibri" w:hAnsi="Times New Roman" w:cs="Times New Roman"/>
          <w:b/>
          <w:i/>
          <w:sz w:val="24"/>
          <w:szCs w:val="24"/>
        </w:rPr>
      </w:pPr>
      <w:r w:rsidRPr="00EE2306">
        <w:rPr>
          <w:rFonts w:ascii="Times New Roman" w:eastAsia="Calibri" w:hAnsi="Times New Roman" w:cs="Times New Roman"/>
          <w:b/>
          <w:i/>
          <w:sz w:val="24"/>
          <w:szCs w:val="24"/>
        </w:rPr>
        <w:t xml:space="preserve">         Основной базой рабочей программы являются: </w:t>
      </w:r>
    </w:p>
    <w:p w:rsidR="00B2256F" w:rsidRPr="00EE2306" w:rsidRDefault="00B2256F" w:rsidP="00C717EA">
      <w:pPr>
        <w:widowControl w:val="0"/>
        <w:tabs>
          <w:tab w:val="left" w:pos="993"/>
        </w:tabs>
        <w:spacing w:after="0" w:line="240" w:lineRule="auto"/>
        <w:ind w:firstLine="709"/>
        <w:jc w:val="both"/>
        <w:rPr>
          <w:rFonts w:ascii="Times New Roman" w:eastAsia="Calibri" w:hAnsi="Times New Roman" w:cs="Times New Roman"/>
          <w:b/>
          <w:i/>
          <w:sz w:val="24"/>
          <w:szCs w:val="24"/>
        </w:rPr>
      </w:pPr>
    </w:p>
    <w:p w:rsidR="00B2256F" w:rsidRDefault="00B2256F" w:rsidP="00C717EA">
      <w:pPr>
        <w:widowControl w:val="0"/>
        <w:tabs>
          <w:tab w:val="left" w:pos="1134"/>
        </w:tabs>
        <w:spacing w:after="0" w:line="240" w:lineRule="auto"/>
        <w:ind w:firstLine="709"/>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t>Программы дошкольных образовательных учреждений компенсирующего вида для детей с нарушениями речи. Под ред. Филичевой Т.Б. Чиркиной Г.В. Туманова Т.В. Лагутина А.В.  М. просвещение 2016.</w:t>
      </w:r>
    </w:p>
    <w:p w:rsidR="00B2256F" w:rsidRPr="00B2256F" w:rsidRDefault="00EE2306" w:rsidP="00C717EA">
      <w:pPr>
        <w:widowControl w:val="0"/>
        <w:tabs>
          <w:tab w:val="left" w:pos="1134"/>
        </w:tabs>
        <w:spacing w:after="0" w:line="240" w:lineRule="auto"/>
        <w:ind w:firstLine="709"/>
        <w:jc w:val="both"/>
        <w:rPr>
          <w:rFonts w:ascii="Times New Roman" w:eastAsia="Calibri" w:hAnsi="Times New Roman" w:cs="Times New Roman"/>
          <w:sz w:val="24"/>
          <w:szCs w:val="24"/>
        </w:rPr>
      </w:pPr>
      <w:r w:rsidRPr="00EE2306">
        <w:rPr>
          <w:rFonts w:ascii="Times New Roman" w:eastAsia="Calibri" w:hAnsi="Times New Roman" w:cs="Times New Roman"/>
          <w:sz w:val="24"/>
          <w:szCs w:val="24"/>
        </w:rPr>
        <w:t>•</w:t>
      </w:r>
      <w:r w:rsidRPr="00EE2306">
        <w:rPr>
          <w:rFonts w:ascii="Times New Roman" w:eastAsia="Calibri" w:hAnsi="Times New Roman" w:cs="Times New Roman"/>
          <w:sz w:val="24"/>
          <w:szCs w:val="24"/>
        </w:rPr>
        <w:tab/>
        <w:t>образовательная программа детского сада под редакцией Н. Е. Вераксы, Т. С. Комаровой, М. А. Васильевой «ПРИМЕРНАЯ ОБЩЕОБРАЗОВАТЕЛЬНАЯ ПРОГРАММА ДОШКОЛЬНОГО ОБРАЗОВАНИЯ»;</w:t>
      </w:r>
    </w:p>
    <w:p w:rsidR="00CC1CC1" w:rsidRDefault="00B2256F"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r>
      <w:r>
        <w:rPr>
          <w:rFonts w:ascii="Times New Roman" w:eastAsia="Calibri" w:hAnsi="Times New Roman" w:cs="Times New Roman"/>
          <w:sz w:val="24"/>
          <w:szCs w:val="24"/>
        </w:rPr>
        <w:t xml:space="preserve">Основная </w:t>
      </w:r>
      <w:r w:rsidRPr="00B2256F">
        <w:rPr>
          <w:rFonts w:ascii="Times New Roman" w:eastAsia="Calibri" w:hAnsi="Times New Roman" w:cs="Times New Roman"/>
          <w:sz w:val="24"/>
          <w:szCs w:val="24"/>
        </w:rPr>
        <w:t xml:space="preserve">образовательная программа </w:t>
      </w:r>
      <w:r w:rsidR="00CC1CC1">
        <w:rPr>
          <w:rFonts w:ascii="Times New Roman" w:eastAsia="Calibri" w:hAnsi="Times New Roman" w:cs="Times New Roman"/>
          <w:sz w:val="24"/>
          <w:szCs w:val="24"/>
        </w:rPr>
        <w:t xml:space="preserve"> МА</w:t>
      </w:r>
      <w:r w:rsidR="00BD15CD">
        <w:rPr>
          <w:rFonts w:ascii="Times New Roman" w:eastAsia="Calibri" w:hAnsi="Times New Roman" w:cs="Times New Roman"/>
          <w:sz w:val="24"/>
          <w:szCs w:val="24"/>
        </w:rPr>
        <w:t>(Б)</w:t>
      </w:r>
      <w:r w:rsidR="00CC1CC1">
        <w:rPr>
          <w:rFonts w:ascii="Times New Roman" w:eastAsia="Calibri" w:hAnsi="Times New Roman" w:cs="Times New Roman"/>
          <w:sz w:val="24"/>
          <w:szCs w:val="24"/>
        </w:rPr>
        <w:t xml:space="preserve">ДОУ «Детский сад № </w:t>
      </w:r>
      <w:r w:rsidR="005C6406">
        <w:rPr>
          <w:rFonts w:ascii="Times New Roman" w:eastAsia="Calibri" w:hAnsi="Times New Roman" w:cs="Times New Roman"/>
          <w:sz w:val="24"/>
          <w:szCs w:val="24"/>
        </w:rPr>
        <w:t xml:space="preserve">283 </w:t>
      </w:r>
      <w:r w:rsidR="007A5213">
        <w:rPr>
          <w:rFonts w:ascii="Times New Roman" w:eastAsia="Calibri" w:hAnsi="Times New Roman" w:cs="Times New Roman"/>
          <w:sz w:val="24"/>
          <w:szCs w:val="24"/>
        </w:rPr>
        <w:t>комбинированного вида</w:t>
      </w:r>
      <w:r w:rsidR="00CC1CC1">
        <w:rPr>
          <w:rFonts w:ascii="Times New Roman" w:eastAsia="Calibri" w:hAnsi="Times New Roman" w:cs="Times New Roman"/>
          <w:sz w:val="24"/>
          <w:szCs w:val="24"/>
        </w:rPr>
        <w:t>» Вахитовского района г. Казани.</w:t>
      </w:r>
    </w:p>
    <w:p w:rsidR="00B2256F" w:rsidRPr="00B2256F" w:rsidRDefault="00B2256F" w:rsidP="00C717EA">
      <w:pPr>
        <w:widowControl w:val="0"/>
        <w:tabs>
          <w:tab w:val="left" w:pos="993"/>
        </w:tabs>
        <w:spacing w:after="0" w:line="240" w:lineRule="auto"/>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t>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Пособие для студентов дефектологических факультетов, практических работников специальных учреждений, воспитателей детских садов, родителей. –  М.: Альфа, 1993 .</w:t>
      </w:r>
    </w:p>
    <w:p w:rsidR="00172509" w:rsidRDefault="00B2256F"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t>Филичева Т. Б., Чиркина Г. В. Подготовка к школе детей с общим недоразвитием речи в условиях специального детского сада: В 2 ч. Ч. 2. Второй год обучения (подготовительная группа). – М.: Альфа, 1993.</w:t>
      </w:r>
    </w:p>
    <w:p w:rsidR="00B4633C" w:rsidRDefault="00B4633C"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B4633C">
        <w:rPr>
          <w:rFonts w:ascii="Times New Roman" w:eastAsia="Calibri" w:hAnsi="Times New Roman" w:cs="Times New Roman"/>
          <w:sz w:val="24"/>
          <w:szCs w:val="24"/>
        </w:rPr>
        <w:t>•</w:t>
      </w:r>
      <w:r w:rsidRPr="00B4633C">
        <w:rPr>
          <w:rFonts w:ascii="Times New Roman" w:eastAsia="Calibri" w:hAnsi="Times New Roman" w:cs="Times New Roman"/>
          <w:sz w:val="24"/>
          <w:szCs w:val="24"/>
        </w:rPr>
        <w:tab/>
        <w:t>Филичева Т. Б., Чиркина Г. В.</w:t>
      </w:r>
      <w:r>
        <w:rPr>
          <w:rFonts w:ascii="Times New Roman" w:eastAsia="Calibri" w:hAnsi="Times New Roman" w:cs="Times New Roman"/>
          <w:sz w:val="24"/>
          <w:szCs w:val="24"/>
        </w:rPr>
        <w:t xml:space="preserve"> Программа обучения и воспитания детей с фонетико-фонематическим недоразвитием. (старшая группа)</w:t>
      </w:r>
      <w:r w:rsidRPr="00B4633C">
        <w:rPr>
          <w:rFonts w:ascii="Times New Roman" w:eastAsia="Calibri" w:hAnsi="Times New Roman" w:cs="Times New Roman"/>
          <w:sz w:val="24"/>
          <w:szCs w:val="24"/>
        </w:rPr>
        <w:t>– М.: Альфа, 1993.</w:t>
      </w:r>
    </w:p>
    <w:p w:rsidR="00C717EA" w:rsidRPr="00172509" w:rsidRDefault="00C717EA"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C717EA">
        <w:rPr>
          <w:rFonts w:ascii="Times New Roman" w:eastAsia="Calibri" w:hAnsi="Times New Roman" w:cs="Times New Roman"/>
          <w:sz w:val="24"/>
          <w:szCs w:val="24"/>
        </w:rPr>
        <w:t>•Гомзяк О.С. Организация логопедической работы с детьми 5-7 лет с ОНРIII уровня М.2013г.</w:t>
      </w:r>
    </w:p>
    <w:p w:rsidR="00172509" w:rsidRPr="00172509" w:rsidRDefault="007D71D6" w:rsidP="00C717EA">
      <w:pPr>
        <w:widowControl w:val="0"/>
        <w:tabs>
          <w:tab w:val="left" w:pos="993"/>
        </w:tabs>
        <w:spacing w:after="0" w:line="240" w:lineRule="auto"/>
        <w:ind w:firstLine="709"/>
        <w:jc w:val="both"/>
        <w:outlineLvl w:val="1"/>
        <w:rPr>
          <w:rFonts w:ascii="Times New Roman" w:eastAsia="Times New Roman" w:hAnsi="Times New Roman" w:cs="Times New Roman"/>
          <w:b/>
          <w:sz w:val="24"/>
          <w:szCs w:val="24"/>
        </w:rPr>
      </w:pPr>
      <w:bookmarkStart w:id="47" w:name="_Toc485825627"/>
      <w:r>
        <w:rPr>
          <w:rFonts w:ascii="Times New Roman" w:eastAsia="Times New Roman" w:hAnsi="Times New Roman" w:cs="Times New Roman"/>
          <w:b/>
          <w:sz w:val="24"/>
          <w:szCs w:val="24"/>
        </w:rPr>
        <w:t>3.9</w:t>
      </w:r>
      <w:r w:rsidR="00172509" w:rsidRPr="00172509">
        <w:rPr>
          <w:rFonts w:ascii="Times New Roman" w:eastAsia="Times New Roman" w:hAnsi="Times New Roman" w:cs="Times New Roman"/>
          <w:b/>
          <w:sz w:val="24"/>
          <w:szCs w:val="24"/>
        </w:rPr>
        <w:t>. Перечень литературных источников</w:t>
      </w:r>
      <w:bookmarkEnd w:id="47"/>
    </w:p>
    <w:p w:rsidR="00172509" w:rsidRPr="00172509" w:rsidRDefault="00172509" w:rsidP="00C717EA">
      <w:pPr>
        <w:widowControl w:val="0"/>
        <w:tabs>
          <w:tab w:val="left" w:pos="993"/>
        </w:tabs>
        <w:spacing w:after="0" w:line="240" w:lineRule="auto"/>
        <w:ind w:firstLine="709"/>
        <w:jc w:val="both"/>
        <w:outlineLvl w:val="1"/>
        <w:rPr>
          <w:rFonts w:ascii="Times New Roman" w:eastAsia="Times New Roman" w:hAnsi="Times New Roman" w:cs="Times New Roman"/>
          <w:sz w:val="24"/>
          <w:szCs w:val="24"/>
        </w:rPr>
      </w:pPr>
      <w:r w:rsidRPr="00172509">
        <w:rPr>
          <w:rFonts w:ascii="Times New Roman" w:eastAsia="Times New Roman" w:hAnsi="Times New Roman" w:cs="Times New Roman"/>
          <w:i/>
          <w:sz w:val="24"/>
          <w:szCs w:val="24"/>
        </w:rPr>
        <w:t>Арбекова Н.Е.</w:t>
      </w:r>
      <w:r w:rsidRPr="00172509">
        <w:rPr>
          <w:rFonts w:ascii="Times New Roman" w:eastAsia="Times New Roman" w:hAnsi="Times New Roman" w:cs="Times New Roman"/>
          <w:sz w:val="24"/>
          <w:szCs w:val="24"/>
        </w:rPr>
        <w:t xml:space="preserve"> Развиваем связную речь у детей 6-7 лет с ОНР. Конспекты подгрупповых занятий логопеда</w:t>
      </w:r>
    </w:p>
    <w:p w:rsidR="00172509" w:rsidRPr="00172509" w:rsidRDefault="00172509" w:rsidP="00C717EA">
      <w:pPr>
        <w:widowControl w:val="0"/>
        <w:tabs>
          <w:tab w:val="left" w:pos="993"/>
        </w:tabs>
        <w:spacing w:after="0" w:line="240" w:lineRule="auto"/>
        <w:ind w:firstLine="709"/>
        <w:jc w:val="both"/>
        <w:outlineLvl w:val="1"/>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Арбекова Н.Е. Развиваем связную речь у детей 6-7 лет с ОНР. Конспекты фронтальных занятий логопеда</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Бабина Г.В., Сафонкина Н.Ю.</w:t>
      </w:r>
      <w:r w:rsidRPr="00172509">
        <w:rPr>
          <w:rFonts w:ascii="Times New Roman" w:eastAsia="Calibri" w:hAnsi="Times New Roman" w:cs="Times New Roman"/>
          <w:sz w:val="24"/>
          <w:szCs w:val="24"/>
        </w:rP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Баряева Л.Б. </w:t>
      </w:r>
      <w:r w:rsidRPr="00172509">
        <w:rPr>
          <w:rFonts w:ascii="Times New Roman" w:eastAsia="Times New Roman" w:hAnsi="Times New Roman" w:cs="Times New Roman"/>
          <w:sz w:val="24"/>
          <w:szCs w:val="24"/>
          <w:lang w:eastAsia="ru-RU"/>
        </w:rPr>
        <w:t>Математические представления дошкольников с тяжелыми нарушениями речи: экспериментальное исследование. Монография. – М.: ПАРАДИГМА, 2015.</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Баряева Л.Б., Лопатина Л.В. </w:t>
      </w:r>
      <w:r w:rsidRPr="00172509">
        <w:rPr>
          <w:rFonts w:ascii="Times New Roman" w:eastAsia="Times New Roman" w:hAnsi="Times New Roman" w:cs="Times New Roman"/>
          <w:sz w:val="24"/>
          <w:szCs w:val="24"/>
          <w:lang w:eastAsia="ru-RU"/>
        </w:rPr>
        <w:t>Учим детей общаться. — СПб.: ЦДК проф. Л.Б. Баряевой, 2011.</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iCs/>
          <w:sz w:val="24"/>
          <w:szCs w:val="24"/>
          <w:lang w:eastAsia="ru-RU"/>
        </w:rPr>
        <w:t>Баряева Л.Б., Кондратьева С.Ю., Лопатина Л.В.</w:t>
      </w:r>
      <w:r w:rsidRPr="00172509">
        <w:rPr>
          <w:rFonts w:ascii="Times New Roman" w:eastAsia="Times New Roman" w:hAnsi="Times New Roman" w:cs="Times New Roman"/>
          <w:iCs/>
          <w:sz w:val="24"/>
          <w:szCs w:val="24"/>
          <w:lang w:eastAsia="ru-RU"/>
        </w:rPr>
        <w:t xml:space="preserve"> Профилактика и коррекция дискалькулии у детей. </w:t>
      </w:r>
      <w:r w:rsidRPr="00172509">
        <w:rPr>
          <w:rFonts w:ascii="Times New Roman" w:eastAsia="Times New Roman" w:hAnsi="Times New Roman" w:cs="Times New Roman"/>
          <w:sz w:val="24"/>
          <w:szCs w:val="24"/>
          <w:lang w:eastAsia="ru-RU"/>
        </w:rPr>
        <w:t>– СПб.: ЦДК проф. Л.Б. Баряевой, 2015.</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Бойкова С.В. </w:t>
      </w:r>
      <w:r w:rsidRPr="00172509">
        <w:rPr>
          <w:rFonts w:ascii="Times New Roman" w:eastAsia="Times New Roman" w:hAnsi="Times New Roman" w:cs="Times New Roman"/>
          <w:sz w:val="24"/>
          <w:szCs w:val="24"/>
          <w:lang w:eastAsia="ru-RU"/>
        </w:rPr>
        <w:t>Занятия с логопедом по развитию связной речи у детей 5−7 лет. — СПб.: КАРО, 2010.</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Выготский Л. С.</w:t>
      </w:r>
      <w:r w:rsidRPr="00172509">
        <w:rPr>
          <w:rFonts w:ascii="Times New Roman" w:eastAsia="Times New Roman" w:hAnsi="Times New Roman" w:cs="Times New Roman"/>
          <w:sz w:val="24"/>
          <w:szCs w:val="24"/>
          <w:lang w:eastAsia="ru-RU"/>
        </w:rPr>
        <w:t xml:space="preserve"> Педагогическая психология. — М.: Педагогика, 1991.</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Глухов В.П.</w:t>
      </w:r>
      <w:r w:rsidRPr="00172509">
        <w:rPr>
          <w:rFonts w:ascii="Times New Roman" w:eastAsia="Calibri" w:hAnsi="Times New Roman" w:cs="Times New Roman"/>
          <w:sz w:val="24"/>
          <w:szCs w:val="24"/>
        </w:rPr>
        <w:t xml:space="preserve"> Формирование связной речи детей дошкольного возраста с общим недоразвитием речи. — М., 2002.</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Голубева Г.Г.</w:t>
      </w:r>
      <w:r w:rsidRPr="00172509">
        <w:rPr>
          <w:rFonts w:ascii="Times New Roman" w:eastAsia="Times New Roman" w:hAnsi="Times New Roman" w:cs="Times New Roman"/>
          <w:sz w:val="24"/>
          <w:szCs w:val="24"/>
          <w:lang w:eastAsia="ru-RU"/>
        </w:rPr>
        <w:t xml:space="preserve"> Преодоление нарушений звукослоговой структуры слова у дошкольников. — СПб.: ЦДК проф. Л. Б. Баряевой, 2010.</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Гомзяк О.С. </w:t>
      </w:r>
      <w:r w:rsidRPr="00172509">
        <w:rPr>
          <w:rFonts w:ascii="Times New Roman" w:eastAsia="Times New Roman" w:hAnsi="Times New Roman" w:cs="Times New Roman"/>
          <w:sz w:val="24"/>
          <w:szCs w:val="24"/>
          <w:lang w:eastAsia="ru-RU"/>
        </w:rPr>
        <w:t>Организация логопедической работы с детьми 5-7 лет с ОНР</w:t>
      </w:r>
      <w:r w:rsidRPr="00172509">
        <w:rPr>
          <w:rFonts w:ascii="Times New Roman" w:eastAsia="Times New Roman" w:hAnsi="Times New Roman" w:cs="Times New Roman"/>
          <w:sz w:val="24"/>
          <w:szCs w:val="24"/>
          <w:lang w:val="en-US" w:eastAsia="ru-RU"/>
        </w:rPr>
        <w:t>III</w:t>
      </w:r>
      <w:r w:rsidRPr="00172509">
        <w:rPr>
          <w:rFonts w:ascii="Times New Roman" w:eastAsia="Times New Roman" w:hAnsi="Times New Roman" w:cs="Times New Roman"/>
          <w:sz w:val="24"/>
          <w:szCs w:val="24"/>
          <w:lang w:eastAsia="ru-RU"/>
        </w:rPr>
        <w:t xml:space="preserve"> уровня М.2013г.</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Гомзяк О.С. </w:t>
      </w:r>
      <w:r w:rsidRPr="00172509">
        <w:rPr>
          <w:rFonts w:ascii="Times New Roman" w:eastAsia="Times New Roman" w:hAnsi="Times New Roman" w:cs="Times New Roman"/>
          <w:sz w:val="24"/>
          <w:szCs w:val="24"/>
          <w:lang w:eastAsia="ru-RU"/>
        </w:rPr>
        <w:t>Говорим правильно в 6-7 лет. Конспекты занятий по развитию связной речи в подготовительной к школе логогруппе.М.2013г.</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Гомзяк О.С.</w:t>
      </w:r>
      <w:r w:rsidRPr="00172509">
        <w:rPr>
          <w:rFonts w:ascii="Times New Roman" w:eastAsia="Times New Roman" w:hAnsi="Times New Roman" w:cs="Times New Roman"/>
          <w:sz w:val="24"/>
          <w:szCs w:val="24"/>
          <w:lang w:eastAsia="ru-RU"/>
        </w:rPr>
        <w:t xml:space="preserve"> Говорим правильно в 6-7 лет. 3 периода. Конспекты фронтальных занятийв подготовительной к школе логогруппе.М.2013г.</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Гомзяк О.С.</w:t>
      </w:r>
      <w:r w:rsidRPr="00172509">
        <w:rPr>
          <w:rFonts w:ascii="Times New Roman" w:eastAsia="Times New Roman" w:hAnsi="Times New Roman" w:cs="Times New Roman"/>
          <w:sz w:val="24"/>
          <w:szCs w:val="24"/>
          <w:lang w:eastAsia="ru-RU"/>
        </w:rPr>
        <w:t xml:space="preserve"> Говорим правильно в 5-6 лет 3 периода. Конспекты фронтальных занятий в старшейлогогруппе.М.2013г.</w:t>
      </w:r>
    </w:p>
    <w:p w:rsidR="00172509" w:rsidRPr="00172509" w:rsidRDefault="00172509" w:rsidP="00C717EA">
      <w:pPr>
        <w:widowControl w:val="0"/>
        <w:tabs>
          <w:tab w:val="left" w:pos="993"/>
        </w:tabs>
        <w:spacing w:after="0" w:line="240" w:lineRule="auto"/>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Демидова Н.М.</w:t>
      </w:r>
      <w:r w:rsidRPr="00172509">
        <w:rPr>
          <w:rFonts w:ascii="Times New Roman" w:eastAsia="Times New Roman" w:hAnsi="Times New Roman" w:cs="Times New Roman"/>
          <w:sz w:val="24"/>
          <w:szCs w:val="24"/>
          <w:lang w:eastAsia="ru-RU"/>
        </w:rPr>
        <w:t xml:space="preserve"> Времена года в картинках и заданиях для развития ума и внимания. — М.: ДРОФА, 2008.</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Жукова Н.С., Мастюкова Е.М., Филичева Т.Б.</w:t>
      </w:r>
      <w:r w:rsidRPr="00172509">
        <w:rPr>
          <w:rFonts w:ascii="Times New Roman" w:eastAsia="Times New Roman" w:hAnsi="Times New Roman" w:cs="Times New Roman"/>
          <w:sz w:val="24"/>
          <w:szCs w:val="24"/>
          <w:lang w:eastAsia="ru-RU"/>
        </w:rPr>
        <w:t xml:space="preserve"> Логопедия. Основы теории и практики. Система логопедического воздействия. М. Эксмо 2011.</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Калягин В. А., Овчинникова Т. С</w:t>
      </w:r>
      <w:r w:rsidRPr="00172509">
        <w:rPr>
          <w:rFonts w:ascii="Times New Roman" w:eastAsia="Times New Roman" w:hAnsi="Times New Roman" w:cs="Times New Roman"/>
          <w:sz w:val="24"/>
          <w:szCs w:val="24"/>
          <w:lang w:eastAsia="ru-RU"/>
        </w:rPr>
        <w:t xml:space="preserve">. Энциклопедия методов психолого-педагогической диагностики лиц с нарушениями речи. — СПб.: КАРО, 2004. </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Кроха</w:t>
      </w:r>
      <w:r w:rsidRPr="00172509">
        <w:rPr>
          <w:rFonts w:ascii="Times New Roman" w:eastAsia="Times New Roman" w:hAnsi="Times New Roman" w:cs="Times New Roman"/>
          <w:sz w:val="24"/>
          <w:szCs w:val="24"/>
          <w:lang w:eastAsia="ru-RU"/>
        </w:rPr>
        <w:t xml:space="preserve">: Пособие по воспитанию, обучению и развитию детей до трех лет / Г. Г. Григорьеева, Н. П. Кочетова, Д. В. Сергеева и др. — М.: Просвещение, 2000. </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Ковалец И.В.</w:t>
      </w:r>
      <w:r w:rsidRPr="00172509">
        <w:rPr>
          <w:rFonts w:ascii="Times New Roman" w:eastAsia="Times New Roman" w:hAnsi="Times New Roman" w:cs="Times New Roman"/>
          <w:sz w:val="24"/>
          <w:szCs w:val="24"/>
          <w:lang w:eastAsia="ru-RU"/>
        </w:rPr>
        <w:t xml:space="preserve"> Азбука эмоций: Практическое пособие для работы с детьми, имеющими отклонения в психофизическом развитии и эмоциональной сфере. — М.: ВЛАДОС, 2003.</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Ковалец И.В.</w:t>
      </w:r>
      <w:r w:rsidRPr="00172509">
        <w:rPr>
          <w:rFonts w:ascii="Times New Roman" w:eastAsia="Times New Roman" w:hAnsi="Times New Roman" w:cs="Times New Roman"/>
          <w:sz w:val="24"/>
          <w:szCs w:val="24"/>
          <w:lang w:eastAsia="ru-RU"/>
        </w:rPr>
        <w:t xml:space="preserve"> Формирование у дошкольников представлений о времени. Части суток. — М.: ВЛАДОС, 2007.</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Кондратьева С.Ю., Лебедева Н.В. </w:t>
      </w:r>
      <w:r w:rsidRPr="00172509">
        <w:rPr>
          <w:rFonts w:ascii="Times New Roman" w:eastAsia="Times New Roman" w:hAnsi="Times New Roman" w:cs="Times New Roman"/>
          <w:sz w:val="24"/>
          <w:szCs w:val="24"/>
          <w:lang w:eastAsia="ru-RU"/>
        </w:rPr>
        <w:t>Учимся считать вместе (Профилактика дискалькулии у дошкольников). – СПб., 2014.</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Кондратьева С.Ю., Рысина И.В.</w:t>
      </w:r>
      <w:r w:rsidRPr="00172509">
        <w:rPr>
          <w:rFonts w:ascii="Times New Roman" w:eastAsia="Calibri" w:hAnsi="Times New Roman" w:cs="Times New Roman"/>
          <w:sz w:val="24"/>
          <w:szCs w:val="24"/>
        </w:rPr>
        <w:t xml:space="preserve"> Методика исследования уровня развития счетных навыков у детей старшего дошкольного возраста (выявление предрасположенности к дискалькулии). – СПб., 2015.</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 xml:space="preserve">Коноваленко В.В. Коноваленко С.В. </w:t>
      </w:r>
      <w:r w:rsidRPr="00172509">
        <w:rPr>
          <w:rFonts w:ascii="Times New Roman" w:eastAsia="Calibri" w:hAnsi="Times New Roman" w:cs="Times New Roman"/>
          <w:sz w:val="24"/>
          <w:szCs w:val="24"/>
        </w:rPr>
        <w:t>Фронтальные логопедические занятия в подготовительной группе для детей с ФФН. М.1998</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Кроха</w:t>
      </w:r>
      <w:r w:rsidRPr="00172509">
        <w:rPr>
          <w:rFonts w:ascii="Times New Roman" w:eastAsia="Calibri" w:hAnsi="Times New Roman" w:cs="Times New Roman"/>
          <w:sz w:val="24"/>
          <w:szCs w:val="24"/>
        </w:rPr>
        <w:t>: Пособие по воспитанию, обучению и развитию детей до трех лет / Г. Г. Григорьеева, Н. П. Кочетова, Д. В. Сергеева и др. — М.: Просвещение, 2000.</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 xml:space="preserve">Крупенчук О.И. </w:t>
      </w:r>
      <w:r w:rsidRPr="00172509">
        <w:rPr>
          <w:rFonts w:ascii="Times New Roman" w:eastAsia="Calibri" w:hAnsi="Times New Roman" w:cs="Times New Roman"/>
          <w:sz w:val="24"/>
          <w:szCs w:val="24"/>
        </w:rPr>
        <w:t xml:space="preserve">Альбом для развития интеллекта 3+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 xml:space="preserve">СПб: Литера, 2012. </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Крупенчук О.И.</w:t>
      </w:r>
      <w:r w:rsidRPr="00172509">
        <w:rPr>
          <w:rFonts w:ascii="Times New Roman" w:eastAsia="Calibri" w:hAnsi="Times New Roman" w:cs="Times New Roman"/>
          <w:sz w:val="24"/>
          <w:szCs w:val="24"/>
        </w:rPr>
        <w:t xml:space="preserve"> Альбом для развития интеллекта 4+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 xml:space="preserve">СПб: Литера, 2012. </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Крупенчук О.И.</w:t>
      </w:r>
      <w:r w:rsidRPr="00172509">
        <w:rPr>
          <w:rFonts w:ascii="Times New Roman" w:eastAsia="Calibri" w:hAnsi="Times New Roman" w:cs="Times New Roman"/>
          <w:sz w:val="24"/>
          <w:szCs w:val="24"/>
        </w:rPr>
        <w:t xml:space="preserve"> Альбом для развития интеллекта 5+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 xml:space="preserve">СПб: Литера, 2013. </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Крупенчук О.И.</w:t>
      </w:r>
      <w:r w:rsidRPr="00172509">
        <w:rPr>
          <w:rFonts w:ascii="Times New Roman" w:eastAsia="Calibri" w:hAnsi="Times New Roman" w:cs="Times New Roman"/>
          <w:sz w:val="24"/>
          <w:szCs w:val="24"/>
        </w:rPr>
        <w:t xml:space="preserve"> Альбом для развития интеллекта 6+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СПб: Литера, 2013.</w:t>
      </w:r>
    </w:p>
    <w:p w:rsidR="00172509" w:rsidRPr="00172509" w:rsidRDefault="00172509" w:rsidP="00C717EA">
      <w:pPr>
        <w:widowControl w:val="0"/>
        <w:tabs>
          <w:tab w:val="left" w:pos="900"/>
          <w:tab w:val="left" w:pos="993"/>
        </w:tabs>
        <w:spacing w:after="0" w:line="240" w:lineRule="auto"/>
        <w:ind w:firstLine="709"/>
        <w:contextualSpacing/>
        <w:jc w:val="both"/>
        <w:rPr>
          <w:rFonts w:ascii="Times New Roman" w:eastAsia="Calibri" w:hAnsi="Times New Roman" w:cs="Times New Roman"/>
          <w:i/>
          <w:sz w:val="24"/>
          <w:szCs w:val="24"/>
        </w:rPr>
      </w:pPr>
      <w:r w:rsidRPr="00172509">
        <w:rPr>
          <w:rFonts w:ascii="Times New Roman" w:eastAsia="Calibri" w:hAnsi="Times New Roman" w:cs="Times New Roman"/>
          <w:i/>
          <w:sz w:val="24"/>
          <w:szCs w:val="24"/>
        </w:rPr>
        <w:t xml:space="preserve">Лалаева Р.И. </w:t>
      </w:r>
      <w:r w:rsidRPr="00172509">
        <w:rPr>
          <w:rFonts w:ascii="Times New Roman" w:eastAsia="Calibri" w:hAnsi="Times New Roman" w:cs="Times New Roman"/>
          <w:sz w:val="24"/>
          <w:szCs w:val="24"/>
        </w:rPr>
        <w:t>Методика психолингвистического исследования нарушений речи. — СПб., 2006.</w:t>
      </w:r>
    </w:p>
    <w:p w:rsidR="00172509" w:rsidRPr="00172509" w:rsidRDefault="00172509" w:rsidP="00C717EA">
      <w:pPr>
        <w:widowControl w:val="0"/>
        <w:tabs>
          <w:tab w:val="left" w:pos="99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rPr>
      </w:pPr>
      <w:r w:rsidRPr="00172509">
        <w:rPr>
          <w:rFonts w:ascii="Times New Roman" w:eastAsia="Times New Roman" w:hAnsi="Times New Roman" w:cs="Times New Roman"/>
          <w:i/>
          <w:iCs/>
          <w:sz w:val="24"/>
          <w:szCs w:val="24"/>
        </w:rPr>
        <w:t xml:space="preserve">Лалаева Р.И., Серебрякова Н. В. </w:t>
      </w:r>
      <w:r w:rsidRPr="00172509">
        <w:rPr>
          <w:rFonts w:ascii="Times New Roman" w:eastAsia="Times New Roman" w:hAnsi="Times New Roman" w:cs="Times New Roman"/>
          <w:iCs/>
          <w:sz w:val="24"/>
          <w:szCs w:val="24"/>
        </w:rPr>
        <w:t>Формирование лексики и грамматического строя у дошкольников с общим недоразвитием речи. — СПб., 2001</w:t>
      </w:r>
      <w:r w:rsidRPr="00172509">
        <w:rPr>
          <w:rFonts w:ascii="Times New Roman" w:eastAsia="Times New Roman" w:hAnsi="Times New Roman" w:cs="Times New Roman"/>
          <w:i/>
          <w:iCs/>
          <w:sz w:val="24"/>
          <w:szCs w:val="24"/>
        </w:rPr>
        <w:t>.</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bCs/>
          <w:i/>
          <w:iCs/>
          <w:sz w:val="24"/>
          <w:szCs w:val="24"/>
        </w:rPr>
      </w:pPr>
      <w:r w:rsidRPr="00172509">
        <w:rPr>
          <w:rFonts w:ascii="Times New Roman" w:eastAsia="Calibri" w:hAnsi="Times New Roman" w:cs="Times New Roman"/>
          <w:i/>
          <w:iCs/>
          <w:sz w:val="24"/>
          <w:szCs w:val="24"/>
        </w:rPr>
        <w:t>Лебедева И.Н.</w:t>
      </w:r>
      <w:r w:rsidRPr="00172509">
        <w:rPr>
          <w:rFonts w:ascii="Times New Roman" w:eastAsia="Calibri" w:hAnsi="Times New Roman" w:cs="Times New Roman"/>
          <w:bCs/>
          <w:iCs/>
          <w:sz w:val="24"/>
          <w:szCs w:val="24"/>
        </w:rPr>
        <w:t xml:space="preserve"> Развитие связной речи дошкольников. Обучение рассказыванию по картине. — СПб.: ЦДК проф. Л. Б. Баряевой, 2009.</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ЛевинаР.Е.</w:t>
      </w:r>
      <w:r w:rsidRPr="00172509">
        <w:rPr>
          <w:rFonts w:ascii="Times New Roman" w:eastAsia="Times New Roman" w:hAnsi="Times New Roman" w:cs="Times New Roman"/>
          <w:sz w:val="24"/>
          <w:szCs w:val="24"/>
          <w:lang w:eastAsia="ru-RU"/>
        </w:rPr>
        <w:t xml:space="preserve"> Нарушения речи и письма у детей. Избранные труды. — М.: АРКТИ, 2005. </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Левина Р.Е.</w:t>
      </w:r>
      <w:r w:rsidRPr="00172509">
        <w:rPr>
          <w:rFonts w:ascii="Times New Roman" w:eastAsia="Calibri" w:hAnsi="Times New Roman" w:cs="Times New Roman"/>
          <w:sz w:val="24"/>
          <w:szCs w:val="24"/>
        </w:rPr>
        <w:t xml:space="preserve"> Основы теории и практики логопедии. — М.: Просвещение, 2010</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Левченко И.Ю., Дубровина Т.И.</w:t>
      </w:r>
      <w:r w:rsidRPr="00172509">
        <w:rPr>
          <w:rFonts w:ascii="Times New Roman" w:eastAsia="Times New Roman" w:hAnsi="Times New Roman" w:cs="Times New Roman"/>
          <w:sz w:val="24"/>
          <w:szCs w:val="24"/>
          <w:lang w:eastAsia="ru-RU"/>
        </w:rPr>
        <w:t xml:space="preserve"> Дети с общим недоразвитием речи: Развитие памяти. – М.: Национальный книжный центр, 2016.</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Лиманская О.Н. </w:t>
      </w:r>
      <w:r w:rsidRPr="00172509">
        <w:rPr>
          <w:rFonts w:ascii="Times New Roman" w:eastAsia="Times New Roman" w:hAnsi="Times New Roman" w:cs="Times New Roman"/>
          <w:sz w:val="24"/>
          <w:szCs w:val="24"/>
          <w:lang w:eastAsia="ru-RU"/>
        </w:rPr>
        <w:t>Конспекты логопедических занятий в подготовительной к школе группе.</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Лиманская О.Н. Конспекты логопедических занятий в старшей группе.</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Логопедия</w:t>
      </w:r>
      <w:r w:rsidRPr="00172509">
        <w:rPr>
          <w:rFonts w:ascii="Times New Roman" w:eastAsia="Times New Roman" w:hAnsi="Times New Roman" w:cs="Times New Roman"/>
          <w:sz w:val="24"/>
          <w:szCs w:val="24"/>
          <w:lang w:eastAsia="ru-RU"/>
        </w:rPr>
        <w:t>. Методическое наследие. Кн. 5. Фонетико-фонематическое и общее недоразвитие речи / Под. ред. Л. С. Волковой. — М., 2007.</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Логопедия</w:t>
      </w:r>
      <w:r w:rsidRPr="00172509">
        <w:rPr>
          <w:rFonts w:ascii="Times New Roman" w:eastAsia="Times New Roman" w:hAnsi="Times New Roman" w:cs="Times New Roman"/>
          <w:sz w:val="24"/>
          <w:szCs w:val="24"/>
          <w:lang w:eastAsia="ru-RU"/>
        </w:rPr>
        <w:t>. Теория и практика. Под ред .Филичевой Т.Б. М. Эксмо 2017.</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Лопатина Л.В. </w:t>
      </w:r>
      <w:r w:rsidRPr="00172509">
        <w:rPr>
          <w:rFonts w:ascii="Times New Roman" w:eastAsia="Times New Roman" w:hAnsi="Times New Roman" w:cs="Times New Roman"/>
          <w:sz w:val="24"/>
          <w:szCs w:val="24"/>
          <w:lang w:eastAsia="ru-RU"/>
        </w:rPr>
        <w:t>Логопедическая работа по коррекции стертой дизартрии у дошкольников. Монография. – М.: УМЦ «Добрый мир», 20115.</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shd w:val="clear" w:color="auto" w:fill="FDFDF7"/>
          <w:lang w:eastAsia="ru-RU"/>
        </w:rPr>
      </w:pPr>
      <w:r w:rsidRPr="00172509">
        <w:rPr>
          <w:rFonts w:ascii="Times New Roman" w:eastAsia="Times New Roman" w:hAnsi="Times New Roman" w:cs="Times New Roman"/>
          <w:i/>
          <w:sz w:val="24"/>
          <w:szCs w:val="24"/>
          <w:lang w:eastAsia="ru-RU"/>
        </w:rPr>
        <w:t xml:space="preserve">Лопатина Л. В., Ковалева М.В. </w:t>
      </w:r>
      <w:r w:rsidRPr="00172509">
        <w:rPr>
          <w:rFonts w:ascii="Times New Roman" w:eastAsia="Times New Roman" w:hAnsi="Times New Roman" w:cs="Times New Roman"/>
          <w:sz w:val="24"/>
          <w:szCs w:val="24"/>
          <w:lang w:eastAsia="ru-RU"/>
        </w:rPr>
        <w:t>Логопедическая работа по формированию выразительных средств речи у детей-сирот. – М.: Парадигма, 2013.</w:t>
      </w:r>
      <w:r w:rsidRPr="00172509">
        <w:rPr>
          <w:rFonts w:ascii="Times New Roman" w:eastAsia="Times New Roman" w:hAnsi="Times New Roman" w:cs="Times New Roman"/>
          <w:sz w:val="24"/>
          <w:szCs w:val="24"/>
          <w:shd w:val="clear" w:color="auto" w:fill="FDFDF7"/>
          <w:lang w:eastAsia="ru-RU"/>
        </w:rPr>
        <w:t> </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Лопатина Л. В., Позднякова Л. А.</w:t>
      </w:r>
      <w:r w:rsidRPr="00172509">
        <w:rPr>
          <w:rFonts w:ascii="Times New Roman" w:eastAsia="Times New Roman" w:hAnsi="Times New Roman" w:cs="Times New Roman"/>
          <w:sz w:val="24"/>
          <w:szCs w:val="24"/>
          <w:lang w:eastAsia="ru-RU"/>
        </w:rPr>
        <w:t xml:space="preserve"> Логопедическая работа по развитию интонационной выразительности речи дошкольников. — СПб.: ЦДК проф. Л. Б. Баряевой, 2010. </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iCs/>
          <w:sz w:val="24"/>
          <w:szCs w:val="24"/>
          <w:lang w:eastAsia="ru-RU"/>
        </w:rPr>
      </w:pPr>
      <w:r w:rsidRPr="00172509">
        <w:rPr>
          <w:rFonts w:ascii="Times New Roman" w:eastAsia="Times New Roman" w:hAnsi="Times New Roman" w:cs="Times New Roman"/>
          <w:i/>
          <w:sz w:val="24"/>
          <w:szCs w:val="24"/>
          <w:lang w:eastAsia="ru-RU"/>
        </w:rPr>
        <w:t>Разработка</w:t>
      </w:r>
      <w:r w:rsidRPr="00172509">
        <w:rPr>
          <w:rFonts w:ascii="Times New Roman" w:eastAsia="Times New Roman" w:hAnsi="Times New Roman" w:cs="Times New Roman"/>
          <w:sz w:val="24"/>
          <w:szCs w:val="24"/>
          <w:lang w:eastAsia="ru-RU"/>
        </w:rPr>
        <w:t xml:space="preserve"> адаптированной основной образовательной программы дошкольного образования для детей с ОВЗ</w:t>
      </w:r>
      <w:r w:rsidRPr="00172509">
        <w:rPr>
          <w:rFonts w:ascii="Times New Roman" w:eastAsia="Times New Roman" w:hAnsi="Times New Roman" w:cs="Times New Roman"/>
          <w:iCs/>
          <w:sz w:val="24"/>
          <w:szCs w:val="24"/>
          <w:lang w:eastAsia="ru-RU"/>
        </w:rPr>
        <w:t xml:space="preserve">: Методическое пособие / Под общ.ред. Т. А. Овечкиной, Н. Н. Яковлевой. — СПб.: ЦДК проф. Л. Б. Баряевой, 2015. </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Новиковская О.А.</w:t>
      </w:r>
      <w:r w:rsidRPr="00172509">
        <w:rPr>
          <w:rFonts w:ascii="Times New Roman" w:eastAsia="Times New Roman" w:hAnsi="Times New Roman" w:cs="Times New Roman"/>
          <w:sz w:val="24"/>
          <w:szCs w:val="24"/>
          <w:lang w:eastAsia="ru-RU"/>
        </w:rPr>
        <w:t>Ниткография. Конспекты занятий по развитию пальчиковой моторики и речи (от 3 до 7 лет). — СПб.: Паритет, 2008.</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Овчинникова Т.С. </w:t>
      </w:r>
      <w:r w:rsidRPr="00172509">
        <w:rPr>
          <w:rFonts w:ascii="Times New Roman" w:eastAsia="Times New Roman" w:hAnsi="Times New Roman" w:cs="Times New Roman"/>
          <w:sz w:val="24"/>
          <w:szCs w:val="24"/>
          <w:lang w:eastAsia="ru-RU"/>
        </w:rPr>
        <w:t>Артикуляционная и пальчиковая гимнастика на занятиях в детском саду. — СПб.: КАРО, 2006.</w:t>
      </w:r>
    </w:p>
    <w:p w:rsidR="00172509" w:rsidRPr="00172509" w:rsidRDefault="00172509" w:rsidP="00C717EA">
      <w:pPr>
        <w:widowControl w:val="0"/>
        <w:tabs>
          <w:tab w:val="left" w:pos="993"/>
        </w:tabs>
        <w:adjustRightInd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Овчинникова Т.С.</w:t>
      </w:r>
      <w:r w:rsidRPr="00172509">
        <w:rPr>
          <w:rFonts w:ascii="Times New Roman" w:eastAsia="Calibri" w:hAnsi="Times New Roman" w:cs="Times New Roman"/>
          <w:sz w:val="24"/>
          <w:szCs w:val="24"/>
        </w:rPr>
        <w:t xml:space="preserve"> Подвижные игры, физминутки и общеразвивающие упражнения с речью и музыкой в логопедическом детском саду. —СПб.: КАРО, 2006.</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Преодоление</w:t>
      </w:r>
      <w:r w:rsidRPr="00172509">
        <w:rPr>
          <w:rFonts w:ascii="Times New Roman" w:eastAsia="Calibri" w:hAnsi="Times New Roman" w:cs="Times New Roman"/>
          <w:sz w:val="24"/>
          <w:szCs w:val="24"/>
        </w:rPr>
        <w:t xml:space="preserve"> общего недоразвития речи у дошкольников / Под ред. Т. В. Волосовец. — М.: В. Секачев,2007.</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Приходько О. Г.</w:t>
      </w:r>
      <w:r w:rsidRPr="00172509">
        <w:rPr>
          <w:rFonts w:ascii="Times New Roman" w:eastAsia="Calibri" w:hAnsi="Times New Roman" w:cs="Times New Roman"/>
          <w:sz w:val="24"/>
          <w:szCs w:val="24"/>
        </w:rPr>
        <w:t xml:space="preserve"> Логопедический массаж при коррекции дизартрических нарушений речи у детей раннего и дошкольного возраста. — СПб, 2008.</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Программы</w:t>
      </w:r>
      <w:r w:rsidRPr="00172509">
        <w:rPr>
          <w:rFonts w:ascii="Times New Roman" w:eastAsia="Calibri" w:hAnsi="Times New Roman" w:cs="Times New Roman"/>
          <w:sz w:val="24"/>
          <w:szCs w:val="24"/>
        </w:rPr>
        <w:t xml:space="preserve"> дошкольных образовательных учреждений компенсирующего вида для детей с нарушениями речи. Под ред. Филичевой Т.Б. Чиркиной Г.В. Туманова Т.В. Лагутина А.В.  М. просвещение 2016.</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Психолого-педагогическая</w:t>
      </w:r>
      <w:r w:rsidRPr="00172509">
        <w:rPr>
          <w:rFonts w:ascii="Times New Roman" w:eastAsia="Times New Roman" w:hAnsi="Times New Roman" w:cs="Times New Roman"/>
          <w:sz w:val="24"/>
          <w:szCs w:val="24"/>
          <w:lang w:eastAsia="ru-RU"/>
        </w:rPr>
        <w:t xml:space="preserve"> диагностика / Под ред. И. Ю. Левченко, С. Д. Забрамной. — М.: Академия, 2004.</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Савина Л. П. </w:t>
      </w:r>
      <w:r w:rsidRPr="00172509">
        <w:rPr>
          <w:rFonts w:ascii="Times New Roman" w:eastAsia="Times New Roman" w:hAnsi="Times New Roman" w:cs="Times New Roman"/>
          <w:sz w:val="24"/>
          <w:szCs w:val="24"/>
          <w:lang w:eastAsia="ru-RU"/>
        </w:rPr>
        <w:t>Пальчиковая гимнастика. — М.: Астрель-АСТ, 2001.</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Светлова И. Е.</w:t>
      </w:r>
      <w:r w:rsidRPr="00172509">
        <w:rPr>
          <w:rFonts w:ascii="Times New Roman" w:eastAsia="Times New Roman" w:hAnsi="Times New Roman" w:cs="Times New Roman"/>
          <w:sz w:val="24"/>
          <w:szCs w:val="24"/>
          <w:lang w:eastAsia="ru-RU"/>
        </w:rPr>
        <w:t xml:space="preserve"> Развиваем мелкую моторику. — М.: Эксто-Пресс, 2001.</w:t>
      </w:r>
    </w:p>
    <w:p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Селиверстов В. И.</w:t>
      </w:r>
      <w:r w:rsidRPr="00172509">
        <w:rPr>
          <w:rFonts w:ascii="Times New Roman" w:eastAsia="Calibri" w:hAnsi="Times New Roman" w:cs="Times New Roman"/>
          <w:sz w:val="24"/>
          <w:szCs w:val="24"/>
        </w:rPr>
        <w:t xml:space="preserve"> Речевые игры с детьми. — М.: Педагогика, 2000.</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Специальная</w:t>
      </w:r>
      <w:r w:rsidRPr="00172509">
        <w:rPr>
          <w:rFonts w:ascii="Times New Roman" w:eastAsia="Times New Roman" w:hAnsi="Times New Roman" w:cs="Times New Roman"/>
          <w:sz w:val="24"/>
          <w:szCs w:val="24"/>
          <w:lang w:eastAsia="ru-RU"/>
        </w:rPr>
        <w:t xml:space="preserve"> педагогика / Л. И. Аксенова, Б. А. Архипов, Л. И. Белякова и др.; Под ред. Н. М. Назаровой. — М.: Академия, 2000.</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Специальная</w:t>
      </w:r>
      <w:r w:rsidRPr="00172509">
        <w:rPr>
          <w:rFonts w:ascii="Times New Roman" w:eastAsia="Times New Roman" w:hAnsi="Times New Roman" w:cs="Times New Roman"/>
          <w:sz w:val="24"/>
          <w:szCs w:val="24"/>
          <w:lang w:eastAsia="ru-RU"/>
        </w:rPr>
        <w:t xml:space="preserve"> психология / В. И. Лубовский, Е. М. Мастюкова и др.; Под ред. В. И. Лубовского. — М.: Академия, 2004. </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Театрализованные</w:t>
      </w:r>
      <w:r w:rsidRPr="00172509">
        <w:rPr>
          <w:rFonts w:ascii="Times New Roman" w:eastAsia="Times New Roman" w:hAnsi="Times New Roman" w:cs="Times New Roman"/>
          <w:sz w:val="24"/>
          <w:szCs w:val="24"/>
          <w:lang w:eastAsia="ru-RU"/>
        </w:rPr>
        <w:t xml:space="preserve"> игры в коррекционной работе с дошкольниками / Под ред. Л. Б. Баряевой, И. Г. Вечкановой. — СПб.: КАРО, 2009.</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172509">
        <w:rPr>
          <w:rFonts w:ascii="Times New Roman" w:eastAsia="Times New Roman" w:hAnsi="Times New Roman" w:cs="Times New Roman"/>
          <w:i/>
          <w:sz w:val="24"/>
          <w:szCs w:val="24"/>
          <w:shd w:val="clear" w:color="auto" w:fill="FFFFFF"/>
          <w:lang w:eastAsia="ru-RU"/>
        </w:rPr>
        <w:t>Филичева Т.Б.</w:t>
      </w:r>
      <w:r w:rsidRPr="00172509">
        <w:rPr>
          <w:rFonts w:ascii="Times New Roman" w:eastAsia="Times New Roman" w:hAnsi="Times New Roman" w:cs="Times New Roman"/>
          <w:sz w:val="24"/>
          <w:szCs w:val="24"/>
          <w:shd w:val="clear" w:color="auto" w:fill="FFFFFF"/>
          <w:lang w:eastAsia="ru-RU"/>
        </w:rPr>
        <w:t xml:space="preserve"> Особенности формирования речи у детей дошкольного возраста. Монография.– М., 2000.</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172509">
        <w:rPr>
          <w:rFonts w:ascii="Times New Roman" w:eastAsia="Times New Roman" w:hAnsi="Times New Roman" w:cs="Times New Roman"/>
          <w:i/>
          <w:sz w:val="24"/>
          <w:szCs w:val="24"/>
          <w:shd w:val="clear" w:color="auto" w:fill="FFFFFF"/>
          <w:lang w:eastAsia="ru-RU"/>
        </w:rPr>
        <w:t>Филичева Т.Б., Орлова О.С, Туманова Т.В.</w:t>
      </w:r>
      <w:r w:rsidRPr="00172509">
        <w:rPr>
          <w:rFonts w:ascii="Times New Roman" w:eastAsia="Times New Roman" w:hAnsi="Times New Roman" w:cs="Times New Roman"/>
          <w:sz w:val="24"/>
          <w:szCs w:val="24"/>
          <w:shd w:val="clear" w:color="auto" w:fill="FFFFFF"/>
          <w:lang w:eastAsia="ru-RU"/>
        </w:rPr>
        <w:t xml:space="preserve"> Основы дошкольной логопедии. М. Эксмо 2015.</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bCs/>
          <w:i/>
          <w:sz w:val="24"/>
          <w:szCs w:val="24"/>
          <w:shd w:val="clear" w:color="auto" w:fill="FFFFFF"/>
          <w:lang w:eastAsia="ru-RU"/>
        </w:rPr>
        <w:t>Филичева Т.Б., Туманова Т.В.</w:t>
      </w:r>
      <w:r w:rsidRPr="00172509">
        <w:rPr>
          <w:rFonts w:ascii="Times New Roman" w:eastAsia="Times New Roman" w:hAnsi="Times New Roman" w:cs="Times New Roman"/>
          <w:bCs/>
          <w:sz w:val="24"/>
          <w:szCs w:val="24"/>
          <w:shd w:val="clear" w:color="auto" w:fill="FFFFFF"/>
          <w:lang w:eastAsia="ru-RU"/>
        </w:rPr>
        <w:t xml:space="preserve"> Дидактические материалы для обследования и формирования речи детей дошкольного возраста.</w:t>
      </w:r>
      <w:r w:rsidRPr="00172509">
        <w:rPr>
          <w:rFonts w:ascii="Times New Roman" w:eastAsia="Times New Roman" w:hAnsi="Times New Roman" w:cs="Times New Roman"/>
          <w:sz w:val="24"/>
          <w:szCs w:val="24"/>
          <w:lang w:eastAsia="ru-RU"/>
        </w:rPr>
        <w:t>— М.: ДРОФА, 2009.</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Филичева Т.Б., Туманова Т.В., Соболева А.В.</w:t>
      </w:r>
      <w:r w:rsidRPr="00172509">
        <w:rPr>
          <w:rFonts w:ascii="Times New Roman" w:eastAsia="Times New Roman" w:hAnsi="Times New Roman" w:cs="Times New Roman"/>
          <w:sz w:val="24"/>
          <w:szCs w:val="24"/>
          <w:lang w:eastAsia="ru-RU"/>
        </w:rPr>
        <w:t xml:space="preserve"> Методика преодоления недостатков речи у детей дошкольного возраста. М. Изд-во В. Секачев. 2016.</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Филичева Т.Б., Туманова Т.В., Чиркина Г.В.</w:t>
      </w:r>
      <w:r w:rsidRPr="00172509">
        <w:rPr>
          <w:rFonts w:ascii="Times New Roman" w:eastAsia="Times New Roman" w:hAnsi="Times New Roman" w:cs="Times New Roman"/>
          <w:sz w:val="24"/>
          <w:szCs w:val="24"/>
          <w:lang w:eastAsia="ru-RU"/>
        </w:rPr>
        <w:t xml:space="preserve"> Воспитание и обучение детей дошкольного возраста с общим недоразвитием речи. — М.: ДРОФА, 2009.</w:t>
      </w:r>
    </w:p>
    <w:p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Филичева Т.Б., Чиркина Г.В.</w:t>
      </w:r>
      <w:r w:rsidRPr="00172509">
        <w:rPr>
          <w:rFonts w:ascii="Times New Roman" w:eastAsia="Times New Roman" w:hAnsi="Times New Roman" w:cs="Times New Roman"/>
          <w:sz w:val="24"/>
          <w:szCs w:val="24"/>
          <w:lang w:eastAsia="ru-RU"/>
        </w:rPr>
        <w:t xml:space="preserve"> Устранение общего недоразвития речи у детей дошкольного возраста. — М., 2005.</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Цейтлин С. Н.</w:t>
      </w:r>
      <w:r w:rsidRPr="00172509">
        <w:rPr>
          <w:rFonts w:ascii="Times New Roman" w:eastAsia="Times New Roman" w:hAnsi="Times New Roman" w:cs="Times New Roman"/>
          <w:sz w:val="24"/>
          <w:szCs w:val="24"/>
          <w:lang w:eastAsia="ru-RU"/>
        </w:rPr>
        <w:t xml:space="preserve"> Язык и ребенок: Лингвистика детской речи. </w:t>
      </w:r>
      <w:r w:rsidRPr="00172509">
        <w:rPr>
          <w:rFonts w:ascii="Times New Roman" w:eastAsia="Times New Roman" w:hAnsi="Times New Roman" w:cs="Times New Roman"/>
          <w:bCs/>
          <w:sz w:val="24"/>
          <w:szCs w:val="24"/>
          <w:lang w:eastAsia="ru-RU"/>
        </w:rPr>
        <w:t>—</w:t>
      </w:r>
      <w:r w:rsidRPr="00172509">
        <w:rPr>
          <w:rFonts w:ascii="Times New Roman" w:eastAsia="Times New Roman" w:hAnsi="Times New Roman" w:cs="Times New Roman"/>
          <w:sz w:val="24"/>
          <w:szCs w:val="24"/>
          <w:lang w:eastAsia="ru-RU"/>
        </w:rPr>
        <w:t>М.: ВЛАДОС, 2000.</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Шангина И. И.</w:t>
      </w:r>
      <w:r w:rsidRPr="00172509">
        <w:rPr>
          <w:rFonts w:ascii="Times New Roman" w:eastAsia="Times New Roman" w:hAnsi="Times New Roman" w:cs="Times New Roman"/>
          <w:sz w:val="24"/>
          <w:szCs w:val="24"/>
          <w:lang w:eastAsia="ru-RU"/>
        </w:rPr>
        <w:t xml:space="preserve"> Русские дети и их игры. — СПб.: Искусство, 2000.</w:t>
      </w:r>
    </w:p>
    <w:p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Шуленко Е.Е. </w:t>
      </w:r>
      <w:r w:rsidRPr="00172509">
        <w:rPr>
          <w:rFonts w:ascii="Times New Roman" w:eastAsia="Times New Roman" w:hAnsi="Times New Roman" w:cs="Times New Roman"/>
          <w:sz w:val="24"/>
          <w:szCs w:val="24"/>
          <w:lang w:eastAsia="ru-RU"/>
        </w:rPr>
        <w:t>Занимательные росчерки: Рабочая тетрадь для обучения письму детей 5–7 лет. — М.: Мозаика-Синтез, 2001.</w:t>
      </w:r>
    </w:p>
    <w:p w:rsidR="00172509" w:rsidRPr="00172509" w:rsidRDefault="00172509" w:rsidP="00C717EA">
      <w:pPr>
        <w:widowControl w:val="0"/>
        <w:tabs>
          <w:tab w:val="left" w:pos="993"/>
        </w:tabs>
        <w:snapToGrid w:val="0"/>
        <w:spacing w:after="0" w:line="240" w:lineRule="auto"/>
        <w:ind w:firstLine="709"/>
        <w:contextualSpacing/>
        <w:jc w:val="both"/>
        <w:rPr>
          <w:rFonts w:ascii="Times New Roman" w:eastAsia="Calibri" w:hAnsi="Times New Roman" w:cs="Times New Roman"/>
          <w:sz w:val="24"/>
          <w:szCs w:val="24"/>
          <w:lang w:eastAsia="ar-SA"/>
        </w:rPr>
      </w:pPr>
      <w:r w:rsidRPr="00172509">
        <w:rPr>
          <w:rFonts w:ascii="Times New Roman" w:eastAsia="Times New Roman" w:hAnsi="Times New Roman" w:cs="Times New Roman"/>
          <w:i/>
          <w:sz w:val="24"/>
          <w:szCs w:val="24"/>
          <w:lang w:eastAsia="ru-RU"/>
        </w:rPr>
        <w:t>Шуленко Е.Е.</w:t>
      </w:r>
      <w:r w:rsidRPr="00172509">
        <w:rPr>
          <w:rFonts w:ascii="Times New Roman" w:eastAsia="Times New Roman" w:hAnsi="Times New Roman" w:cs="Times New Roman"/>
          <w:sz w:val="24"/>
          <w:szCs w:val="24"/>
          <w:lang w:eastAsia="ru-RU"/>
        </w:rPr>
        <w:t xml:space="preserve"> Понимание грамотности. Обучение дошкольников чтению, письму, счету. — М.: Мозаика-Синтез, 2001.</w:t>
      </w:r>
    </w:p>
    <w:p w:rsidR="00172509" w:rsidRPr="00172509" w:rsidRDefault="00172509" w:rsidP="00C717EA">
      <w:pPr>
        <w:spacing w:line="240" w:lineRule="auto"/>
        <w:jc w:val="both"/>
      </w:pPr>
    </w:p>
    <w:p w:rsidR="00945B5F" w:rsidRDefault="00945B5F" w:rsidP="00C717EA">
      <w:pPr>
        <w:spacing w:line="240" w:lineRule="auto"/>
        <w:jc w:val="both"/>
      </w:pPr>
    </w:p>
    <w:sectPr w:rsidR="00945B5F" w:rsidSect="00172509">
      <w:foot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B3A" w:rsidRDefault="00B91B3A">
      <w:pPr>
        <w:spacing w:after="0" w:line="240" w:lineRule="auto"/>
      </w:pPr>
      <w:r>
        <w:separator/>
      </w:r>
    </w:p>
  </w:endnote>
  <w:endnote w:type="continuationSeparator" w:id="0">
    <w:p w:rsidR="00B91B3A" w:rsidRDefault="00B91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choolBookAC">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280" w:rsidRPr="004F7E1C" w:rsidRDefault="00F1679B">
    <w:pPr>
      <w:pStyle w:val="a5"/>
      <w:jc w:val="center"/>
      <w:rPr>
        <w:rFonts w:ascii="Times New Roman" w:hAnsi="Times New Roman"/>
        <w:sz w:val="20"/>
      </w:rPr>
    </w:pPr>
    <w:r w:rsidRPr="004F7E1C">
      <w:rPr>
        <w:rFonts w:ascii="Times New Roman" w:hAnsi="Times New Roman"/>
        <w:sz w:val="20"/>
      </w:rPr>
      <w:fldChar w:fldCharType="begin"/>
    </w:r>
    <w:r w:rsidR="00E97280" w:rsidRPr="004F7E1C">
      <w:rPr>
        <w:rFonts w:ascii="Times New Roman" w:hAnsi="Times New Roman"/>
        <w:sz w:val="20"/>
      </w:rPr>
      <w:instrText>PAGE   \* MERGEFORMAT</w:instrText>
    </w:r>
    <w:r w:rsidRPr="004F7E1C">
      <w:rPr>
        <w:rFonts w:ascii="Times New Roman" w:hAnsi="Times New Roman"/>
        <w:sz w:val="20"/>
      </w:rPr>
      <w:fldChar w:fldCharType="separate"/>
    </w:r>
    <w:r w:rsidR="001F3205">
      <w:rPr>
        <w:rFonts w:ascii="Times New Roman" w:hAnsi="Times New Roman"/>
        <w:noProof/>
        <w:sz w:val="20"/>
      </w:rPr>
      <w:t>59</w:t>
    </w:r>
    <w:r w:rsidRPr="004F7E1C">
      <w:rPr>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B3A" w:rsidRDefault="00B91B3A">
      <w:pPr>
        <w:spacing w:after="0" w:line="240" w:lineRule="auto"/>
      </w:pPr>
      <w:r>
        <w:separator/>
      </w:r>
    </w:p>
  </w:footnote>
  <w:footnote w:type="continuationSeparator" w:id="0">
    <w:p w:rsidR="00B91B3A" w:rsidRDefault="00B91B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0BEF"/>
    <w:multiLevelType w:val="hybridMultilevel"/>
    <w:tmpl w:val="158E257A"/>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
    <w:nsid w:val="05C62241"/>
    <w:multiLevelType w:val="hybridMultilevel"/>
    <w:tmpl w:val="9E9426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B3B7F6C"/>
    <w:multiLevelType w:val="hybridMultilevel"/>
    <w:tmpl w:val="2778AB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BC4025E"/>
    <w:multiLevelType w:val="hybridMultilevel"/>
    <w:tmpl w:val="244609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F8A4E40"/>
    <w:multiLevelType w:val="hybridMultilevel"/>
    <w:tmpl w:val="500415D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18202D55"/>
    <w:multiLevelType w:val="multilevel"/>
    <w:tmpl w:val="C9A2C12E"/>
    <w:lvl w:ilvl="0">
      <w:start w:val="1"/>
      <w:numFmt w:val="decimal"/>
      <w:lvlText w:val="%1."/>
      <w:lvlJc w:val="left"/>
      <w:pPr>
        <w:tabs>
          <w:tab w:val="num" w:pos="720"/>
        </w:tabs>
        <w:ind w:left="720" w:hanging="360"/>
      </w:pPr>
      <w:rPr>
        <w:rFonts w:hint="default"/>
      </w:rPr>
    </w:lvl>
    <w:lvl w:ilvl="1">
      <w:start w:val="8"/>
      <w:numFmt w:val="decimal"/>
      <w:isLgl/>
      <w:lvlText w:val="%1.%2."/>
      <w:lvlJc w:val="left"/>
      <w:pPr>
        <w:ind w:left="2134" w:hanging="1425"/>
      </w:pPr>
      <w:rPr>
        <w:rFonts w:hint="default"/>
      </w:rPr>
    </w:lvl>
    <w:lvl w:ilvl="2">
      <w:start w:val="1"/>
      <w:numFmt w:val="decimal"/>
      <w:isLgl/>
      <w:lvlText w:val="%1.%2.%3."/>
      <w:lvlJc w:val="left"/>
      <w:pPr>
        <w:ind w:left="2483" w:hanging="1425"/>
      </w:pPr>
      <w:rPr>
        <w:rFonts w:hint="default"/>
      </w:rPr>
    </w:lvl>
    <w:lvl w:ilvl="3">
      <w:start w:val="1"/>
      <w:numFmt w:val="decimal"/>
      <w:isLgl/>
      <w:lvlText w:val="%1.%2.%3.%4."/>
      <w:lvlJc w:val="left"/>
      <w:pPr>
        <w:ind w:left="2832" w:hanging="1425"/>
      </w:pPr>
      <w:rPr>
        <w:rFonts w:hint="default"/>
      </w:rPr>
    </w:lvl>
    <w:lvl w:ilvl="4">
      <w:start w:val="1"/>
      <w:numFmt w:val="decimal"/>
      <w:isLgl/>
      <w:lvlText w:val="%1.%2.%3.%4.%5."/>
      <w:lvlJc w:val="left"/>
      <w:pPr>
        <w:ind w:left="3181" w:hanging="142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9A60545"/>
    <w:multiLevelType w:val="hybridMultilevel"/>
    <w:tmpl w:val="9CDAEF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29E4586F"/>
    <w:multiLevelType w:val="hybridMultilevel"/>
    <w:tmpl w:val="A9C44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A8F7C11"/>
    <w:multiLevelType w:val="hybridMultilevel"/>
    <w:tmpl w:val="DBBC5404"/>
    <w:lvl w:ilvl="0" w:tplc="FC0E5358">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DF13E99"/>
    <w:multiLevelType w:val="hybridMultilevel"/>
    <w:tmpl w:val="4F6AF1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4A0ED0"/>
    <w:multiLevelType w:val="hybridMultilevel"/>
    <w:tmpl w:val="C3DED1A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93B4CC3"/>
    <w:multiLevelType w:val="multilevel"/>
    <w:tmpl w:val="4FB67F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0B0565B"/>
    <w:multiLevelType w:val="hybridMultilevel"/>
    <w:tmpl w:val="50148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810F4F"/>
    <w:multiLevelType w:val="multilevel"/>
    <w:tmpl w:val="F6CA56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6624B6"/>
    <w:multiLevelType w:val="hybridMultilevel"/>
    <w:tmpl w:val="BD8A0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D24141"/>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3260CD7"/>
    <w:multiLevelType w:val="multilevel"/>
    <w:tmpl w:val="A03C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B4E0B3F"/>
    <w:multiLevelType w:val="hybridMultilevel"/>
    <w:tmpl w:val="275A1EA4"/>
    <w:lvl w:ilvl="0" w:tplc="0419000F">
      <w:start w:val="1"/>
      <w:numFmt w:val="decimal"/>
      <w:lvlText w:val="%1."/>
      <w:lvlJc w:val="left"/>
      <w:pPr>
        <w:ind w:left="1920" w:hanging="360"/>
      </w:p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1">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18F6BAF"/>
    <w:multiLevelType w:val="hybridMultilevel"/>
    <w:tmpl w:val="B8ECACF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38065DD"/>
    <w:multiLevelType w:val="hybridMultilevel"/>
    <w:tmpl w:val="14123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C80A98"/>
    <w:multiLevelType w:val="hybridMultilevel"/>
    <w:tmpl w:val="17FC7D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A13302F"/>
    <w:multiLevelType w:val="hybridMultilevel"/>
    <w:tmpl w:val="12349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A7A0F4D"/>
    <w:multiLevelType w:val="multilevel"/>
    <w:tmpl w:val="5D54BC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C2467D4"/>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0902695"/>
    <w:multiLevelType w:val="hybridMultilevel"/>
    <w:tmpl w:val="DD409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6"/>
  </w:num>
  <w:num w:numId="2">
    <w:abstractNumId w:val="31"/>
  </w:num>
  <w:num w:numId="3">
    <w:abstractNumId w:val="40"/>
  </w:num>
  <w:num w:numId="4">
    <w:abstractNumId w:val="2"/>
  </w:num>
  <w:num w:numId="5">
    <w:abstractNumId w:val="29"/>
  </w:num>
  <w:num w:numId="6">
    <w:abstractNumId w:val="16"/>
  </w:num>
  <w:num w:numId="7">
    <w:abstractNumId w:val="9"/>
  </w:num>
  <w:num w:numId="8">
    <w:abstractNumId w:val="17"/>
  </w:num>
  <w:num w:numId="9">
    <w:abstractNumId w:val="23"/>
  </w:num>
  <w:num w:numId="10">
    <w:abstractNumId w:val="20"/>
  </w:num>
  <w:num w:numId="11">
    <w:abstractNumId w:val="28"/>
  </w:num>
  <w:num w:numId="12">
    <w:abstractNumId w:val="5"/>
  </w:num>
  <w:num w:numId="13">
    <w:abstractNumId w:val="8"/>
  </w:num>
  <w:num w:numId="14">
    <w:abstractNumId w:val="35"/>
  </w:num>
  <w:num w:numId="15">
    <w:abstractNumId w:val="10"/>
  </w:num>
  <w:num w:numId="16">
    <w:abstractNumId w:val="18"/>
  </w:num>
  <w:num w:numId="17">
    <w:abstractNumId w:val="33"/>
  </w:num>
  <w:num w:numId="18">
    <w:abstractNumId w:val="34"/>
  </w:num>
  <w:num w:numId="19">
    <w:abstractNumId w:val="38"/>
  </w:num>
  <w:num w:numId="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5"/>
  </w:num>
  <w:num w:numId="25">
    <w:abstractNumId w:val="1"/>
  </w:num>
  <w:num w:numId="26">
    <w:abstractNumId w:val="6"/>
  </w:num>
  <w:num w:numId="27">
    <w:abstractNumId w:val="3"/>
  </w:num>
  <w:num w:numId="28">
    <w:abstractNumId w:val="36"/>
  </w:num>
  <w:num w:numId="29">
    <w:abstractNumId w:val="7"/>
  </w:num>
  <w:num w:numId="30">
    <w:abstractNumId w:val="11"/>
  </w:num>
  <w:num w:numId="31">
    <w:abstractNumId w:val="24"/>
  </w:num>
  <w:num w:numId="32">
    <w:abstractNumId w:val="14"/>
  </w:num>
  <w:num w:numId="33">
    <w:abstractNumId w:val="13"/>
  </w:num>
  <w:num w:numId="34">
    <w:abstractNumId w:val="30"/>
  </w:num>
  <w:num w:numId="35">
    <w:abstractNumId w:val="0"/>
  </w:num>
  <w:num w:numId="36">
    <w:abstractNumId w:val="25"/>
  </w:num>
  <w:num w:numId="37">
    <w:abstractNumId w:val="27"/>
  </w:num>
  <w:num w:numId="38">
    <w:abstractNumId w:val="4"/>
  </w:num>
  <w:num w:numId="39">
    <w:abstractNumId w:val="32"/>
  </w:num>
  <w:num w:numId="40">
    <w:abstractNumId w:val="21"/>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509"/>
    <w:rsid w:val="00010504"/>
    <w:rsid w:val="000557EA"/>
    <w:rsid w:val="00055B75"/>
    <w:rsid w:val="0006184D"/>
    <w:rsid w:val="00067E90"/>
    <w:rsid w:val="00075BE3"/>
    <w:rsid w:val="00084290"/>
    <w:rsid w:val="00086F17"/>
    <w:rsid w:val="000970BD"/>
    <w:rsid w:val="00097772"/>
    <w:rsid w:val="000A3CCF"/>
    <w:rsid w:val="000A59E4"/>
    <w:rsid w:val="000B0A40"/>
    <w:rsid w:val="000B37E7"/>
    <w:rsid w:val="000F74DC"/>
    <w:rsid w:val="00101A47"/>
    <w:rsid w:val="00111357"/>
    <w:rsid w:val="00114F92"/>
    <w:rsid w:val="00115DDC"/>
    <w:rsid w:val="001259CA"/>
    <w:rsid w:val="001343C3"/>
    <w:rsid w:val="00140887"/>
    <w:rsid w:val="00144C28"/>
    <w:rsid w:val="00147B51"/>
    <w:rsid w:val="00172509"/>
    <w:rsid w:val="00180FBF"/>
    <w:rsid w:val="001968D1"/>
    <w:rsid w:val="001C437A"/>
    <w:rsid w:val="001C78C6"/>
    <w:rsid w:val="001D387F"/>
    <w:rsid w:val="001F3205"/>
    <w:rsid w:val="0020748E"/>
    <w:rsid w:val="002211A6"/>
    <w:rsid w:val="00224174"/>
    <w:rsid w:val="00230F28"/>
    <w:rsid w:val="00243EA2"/>
    <w:rsid w:val="00266268"/>
    <w:rsid w:val="00277F4E"/>
    <w:rsid w:val="00282E39"/>
    <w:rsid w:val="002B15A3"/>
    <w:rsid w:val="002B5BE3"/>
    <w:rsid w:val="002D7DD0"/>
    <w:rsid w:val="002E460C"/>
    <w:rsid w:val="002E5E5A"/>
    <w:rsid w:val="002F2824"/>
    <w:rsid w:val="002F52D6"/>
    <w:rsid w:val="00302FC8"/>
    <w:rsid w:val="00331B4E"/>
    <w:rsid w:val="0033270A"/>
    <w:rsid w:val="00341571"/>
    <w:rsid w:val="003602EE"/>
    <w:rsid w:val="00376C22"/>
    <w:rsid w:val="00381BB0"/>
    <w:rsid w:val="0038756E"/>
    <w:rsid w:val="00394EEB"/>
    <w:rsid w:val="003A12E5"/>
    <w:rsid w:val="003A5429"/>
    <w:rsid w:val="003D2A60"/>
    <w:rsid w:val="003F6853"/>
    <w:rsid w:val="0040147F"/>
    <w:rsid w:val="00403905"/>
    <w:rsid w:val="0043249B"/>
    <w:rsid w:val="0045567F"/>
    <w:rsid w:val="004660CB"/>
    <w:rsid w:val="004732CE"/>
    <w:rsid w:val="00480519"/>
    <w:rsid w:val="00482892"/>
    <w:rsid w:val="00491AE4"/>
    <w:rsid w:val="004A42F6"/>
    <w:rsid w:val="004B7D91"/>
    <w:rsid w:val="004C0FDC"/>
    <w:rsid w:val="004C1557"/>
    <w:rsid w:val="004D0C91"/>
    <w:rsid w:val="004D65BE"/>
    <w:rsid w:val="004E4C51"/>
    <w:rsid w:val="004F014E"/>
    <w:rsid w:val="004F04C5"/>
    <w:rsid w:val="00500106"/>
    <w:rsid w:val="00512925"/>
    <w:rsid w:val="00523804"/>
    <w:rsid w:val="00530EDB"/>
    <w:rsid w:val="00550C62"/>
    <w:rsid w:val="005553F8"/>
    <w:rsid w:val="00566DF9"/>
    <w:rsid w:val="00576293"/>
    <w:rsid w:val="005B31B0"/>
    <w:rsid w:val="005C6406"/>
    <w:rsid w:val="005F1E78"/>
    <w:rsid w:val="005F1EAE"/>
    <w:rsid w:val="006157C9"/>
    <w:rsid w:val="00622042"/>
    <w:rsid w:val="006271D0"/>
    <w:rsid w:val="00643F66"/>
    <w:rsid w:val="00645236"/>
    <w:rsid w:val="006453C5"/>
    <w:rsid w:val="00657FDB"/>
    <w:rsid w:val="006642C1"/>
    <w:rsid w:val="00667A8C"/>
    <w:rsid w:val="0068326C"/>
    <w:rsid w:val="00683839"/>
    <w:rsid w:val="006968BA"/>
    <w:rsid w:val="006A135F"/>
    <w:rsid w:val="006A2319"/>
    <w:rsid w:val="006A5BEC"/>
    <w:rsid w:val="006A72F8"/>
    <w:rsid w:val="006D77A1"/>
    <w:rsid w:val="006E310D"/>
    <w:rsid w:val="006F0113"/>
    <w:rsid w:val="00720478"/>
    <w:rsid w:val="00755A97"/>
    <w:rsid w:val="00765BF9"/>
    <w:rsid w:val="00772700"/>
    <w:rsid w:val="00774C23"/>
    <w:rsid w:val="00792E4C"/>
    <w:rsid w:val="007A4323"/>
    <w:rsid w:val="007A5213"/>
    <w:rsid w:val="007A677D"/>
    <w:rsid w:val="007B0FBA"/>
    <w:rsid w:val="007C3910"/>
    <w:rsid w:val="007D63B0"/>
    <w:rsid w:val="007D71D6"/>
    <w:rsid w:val="007E18D5"/>
    <w:rsid w:val="007F2DD4"/>
    <w:rsid w:val="008108B7"/>
    <w:rsid w:val="0081696C"/>
    <w:rsid w:val="00826D4D"/>
    <w:rsid w:val="00843C43"/>
    <w:rsid w:val="00853088"/>
    <w:rsid w:val="00860723"/>
    <w:rsid w:val="008B0F0C"/>
    <w:rsid w:val="008B3CAF"/>
    <w:rsid w:val="008B5D12"/>
    <w:rsid w:val="008C76BD"/>
    <w:rsid w:val="008F107C"/>
    <w:rsid w:val="00904720"/>
    <w:rsid w:val="009156EA"/>
    <w:rsid w:val="009236D1"/>
    <w:rsid w:val="0093107A"/>
    <w:rsid w:val="00931234"/>
    <w:rsid w:val="00935383"/>
    <w:rsid w:val="009369FA"/>
    <w:rsid w:val="00944698"/>
    <w:rsid w:val="00945B5F"/>
    <w:rsid w:val="00952C09"/>
    <w:rsid w:val="00964981"/>
    <w:rsid w:val="00990B36"/>
    <w:rsid w:val="009910CC"/>
    <w:rsid w:val="00992B52"/>
    <w:rsid w:val="009A07C8"/>
    <w:rsid w:val="009A07C9"/>
    <w:rsid w:val="009A2C84"/>
    <w:rsid w:val="009A74F4"/>
    <w:rsid w:val="009D0DBB"/>
    <w:rsid w:val="009D6827"/>
    <w:rsid w:val="009D6862"/>
    <w:rsid w:val="00A03D83"/>
    <w:rsid w:val="00A22A98"/>
    <w:rsid w:val="00A53976"/>
    <w:rsid w:val="00A71A34"/>
    <w:rsid w:val="00A77429"/>
    <w:rsid w:val="00A836FA"/>
    <w:rsid w:val="00A87648"/>
    <w:rsid w:val="00AA11E3"/>
    <w:rsid w:val="00AA3A8B"/>
    <w:rsid w:val="00AE029E"/>
    <w:rsid w:val="00AE04D5"/>
    <w:rsid w:val="00AE25FD"/>
    <w:rsid w:val="00B026B2"/>
    <w:rsid w:val="00B03D0A"/>
    <w:rsid w:val="00B05A58"/>
    <w:rsid w:val="00B07A9E"/>
    <w:rsid w:val="00B103EB"/>
    <w:rsid w:val="00B2256F"/>
    <w:rsid w:val="00B375A4"/>
    <w:rsid w:val="00B40C82"/>
    <w:rsid w:val="00B414A4"/>
    <w:rsid w:val="00B4633C"/>
    <w:rsid w:val="00B5067F"/>
    <w:rsid w:val="00B51F86"/>
    <w:rsid w:val="00B61659"/>
    <w:rsid w:val="00B63936"/>
    <w:rsid w:val="00B65AD3"/>
    <w:rsid w:val="00B72B06"/>
    <w:rsid w:val="00B80765"/>
    <w:rsid w:val="00B81256"/>
    <w:rsid w:val="00B8223A"/>
    <w:rsid w:val="00B91B3A"/>
    <w:rsid w:val="00BA65BD"/>
    <w:rsid w:val="00BB152B"/>
    <w:rsid w:val="00BC30F8"/>
    <w:rsid w:val="00BC4B5D"/>
    <w:rsid w:val="00BD15CD"/>
    <w:rsid w:val="00BD2BE1"/>
    <w:rsid w:val="00BE3190"/>
    <w:rsid w:val="00C06029"/>
    <w:rsid w:val="00C160FF"/>
    <w:rsid w:val="00C21455"/>
    <w:rsid w:val="00C22DBC"/>
    <w:rsid w:val="00C2686A"/>
    <w:rsid w:val="00C368DD"/>
    <w:rsid w:val="00C4254A"/>
    <w:rsid w:val="00C53273"/>
    <w:rsid w:val="00C717EA"/>
    <w:rsid w:val="00CC0ADC"/>
    <w:rsid w:val="00CC1CC1"/>
    <w:rsid w:val="00CC26CB"/>
    <w:rsid w:val="00CD318D"/>
    <w:rsid w:val="00CF4268"/>
    <w:rsid w:val="00D14BBC"/>
    <w:rsid w:val="00D16504"/>
    <w:rsid w:val="00D41C2F"/>
    <w:rsid w:val="00D42269"/>
    <w:rsid w:val="00D57EDC"/>
    <w:rsid w:val="00D621DE"/>
    <w:rsid w:val="00DE2252"/>
    <w:rsid w:val="00DE4E98"/>
    <w:rsid w:val="00E048FE"/>
    <w:rsid w:val="00E06795"/>
    <w:rsid w:val="00E069F1"/>
    <w:rsid w:val="00E10028"/>
    <w:rsid w:val="00E24CEA"/>
    <w:rsid w:val="00E271C7"/>
    <w:rsid w:val="00E429A1"/>
    <w:rsid w:val="00E52684"/>
    <w:rsid w:val="00E53BDA"/>
    <w:rsid w:val="00E548E6"/>
    <w:rsid w:val="00E6706D"/>
    <w:rsid w:val="00E72FC5"/>
    <w:rsid w:val="00E95DA0"/>
    <w:rsid w:val="00E97280"/>
    <w:rsid w:val="00E97E4F"/>
    <w:rsid w:val="00EB0C3D"/>
    <w:rsid w:val="00EC6230"/>
    <w:rsid w:val="00ED2FAE"/>
    <w:rsid w:val="00EE2306"/>
    <w:rsid w:val="00EE2FDC"/>
    <w:rsid w:val="00EF3D33"/>
    <w:rsid w:val="00F103EB"/>
    <w:rsid w:val="00F1679B"/>
    <w:rsid w:val="00F23CF5"/>
    <w:rsid w:val="00F32CA3"/>
    <w:rsid w:val="00F522B7"/>
    <w:rsid w:val="00F80052"/>
    <w:rsid w:val="00FA102C"/>
    <w:rsid w:val="00FA18EE"/>
    <w:rsid w:val="00FA1F5C"/>
    <w:rsid w:val="00FC4A80"/>
    <w:rsid w:val="00FF0614"/>
    <w:rsid w:val="00FF74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72509"/>
    <w:pPr>
      <w:keepNext/>
      <w:keepLines/>
      <w:spacing w:before="480" w:after="0"/>
      <w:outlineLvl w:val="0"/>
    </w:pPr>
    <w:rPr>
      <w:rFonts w:ascii="Cambria" w:eastAsia="Times New Roman" w:hAnsi="Cambria" w:cs="Times New Roman"/>
      <w:b/>
      <w:bCs/>
      <w:color w:val="365F91"/>
      <w:sz w:val="28"/>
      <w:szCs w:val="28"/>
      <w:lang w:val="x-none" w:eastAsia="x-none"/>
    </w:rPr>
  </w:style>
  <w:style w:type="paragraph" w:styleId="2">
    <w:name w:val="heading 2"/>
    <w:basedOn w:val="a"/>
    <w:next w:val="a"/>
    <w:link w:val="20"/>
    <w:uiPriority w:val="9"/>
    <w:semiHidden/>
    <w:unhideWhenUsed/>
    <w:qFormat/>
    <w:rsid w:val="00172509"/>
    <w:pPr>
      <w:keepNext/>
      <w:keepLines/>
      <w:spacing w:before="200" w:after="0"/>
      <w:outlineLvl w:val="1"/>
    </w:pPr>
    <w:rPr>
      <w:rFonts w:ascii="Cambria" w:eastAsia="Times New Roman" w:hAnsi="Cambria" w:cs="Times New Roman"/>
      <w:b/>
      <w:bCs/>
      <w:color w:val="4F81BD"/>
      <w:sz w:val="26"/>
      <w:szCs w:val="26"/>
      <w:lang w:val="x-none" w:eastAsia="x-none"/>
    </w:rPr>
  </w:style>
  <w:style w:type="paragraph" w:styleId="3">
    <w:name w:val="heading 3"/>
    <w:basedOn w:val="a"/>
    <w:next w:val="a"/>
    <w:link w:val="30"/>
    <w:uiPriority w:val="9"/>
    <w:semiHidden/>
    <w:unhideWhenUsed/>
    <w:qFormat/>
    <w:rsid w:val="00172509"/>
    <w:pPr>
      <w:keepNext/>
      <w:keepLines/>
      <w:spacing w:before="200" w:after="0"/>
      <w:outlineLvl w:val="2"/>
    </w:pPr>
    <w:rPr>
      <w:rFonts w:ascii="Cambria" w:eastAsia="Times New Roman" w:hAnsi="Cambria" w:cs="Times New Roman"/>
      <w:b/>
      <w:bCs/>
      <w:color w:val="4F81BD"/>
      <w:sz w:val="20"/>
      <w:szCs w:val="20"/>
      <w:lang w:val="x-none" w:eastAsia="x-none"/>
    </w:rPr>
  </w:style>
  <w:style w:type="paragraph" w:styleId="4">
    <w:name w:val="heading 4"/>
    <w:basedOn w:val="a"/>
    <w:next w:val="a"/>
    <w:link w:val="40"/>
    <w:uiPriority w:val="9"/>
    <w:semiHidden/>
    <w:unhideWhenUsed/>
    <w:qFormat/>
    <w:rsid w:val="00172509"/>
    <w:pPr>
      <w:keepNext/>
      <w:keepLines/>
      <w:spacing w:before="200" w:after="0"/>
      <w:outlineLvl w:val="3"/>
    </w:pPr>
    <w:rPr>
      <w:rFonts w:ascii="Cambria" w:eastAsia="Times New Roman" w:hAnsi="Cambria" w:cs="Times New Roman"/>
      <w:b/>
      <w:bCs/>
      <w:i/>
      <w:i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2509"/>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uiPriority w:val="9"/>
    <w:semiHidden/>
    <w:rsid w:val="00172509"/>
    <w:rPr>
      <w:rFonts w:ascii="Cambria" w:eastAsia="Times New Roman" w:hAnsi="Cambria" w:cs="Times New Roman"/>
      <w:b/>
      <w:bCs/>
      <w:color w:val="4F81BD"/>
      <w:sz w:val="26"/>
      <w:szCs w:val="26"/>
      <w:lang w:val="x-none" w:eastAsia="x-none"/>
    </w:rPr>
  </w:style>
  <w:style w:type="character" w:customStyle="1" w:styleId="30">
    <w:name w:val="Заголовок 3 Знак"/>
    <w:basedOn w:val="a0"/>
    <w:link w:val="3"/>
    <w:uiPriority w:val="9"/>
    <w:semiHidden/>
    <w:rsid w:val="00172509"/>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uiPriority w:val="9"/>
    <w:semiHidden/>
    <w:rsid w:val="00172509"/>
    <w:rPr>
      <w:rFonts w:ascii="Cambria" w:eastAsia="Times New Roman" w:hAnsi="Cambria" w:cs="Times New Roman"/>
      <w:b/>
      <w:bCs/>
      <w:i/>
      <w:iCs/>
      <w:color w:val="4F81BD"/>
      <w:sz w:val="20"/>
      <w:szCs w:val="20"/>
      <w:lang w:val="x-none" w:eastAsia="x-none"/>
    </w:rPr>
  </w:style>
  <w:style w:type="numbering" w:customStyle="1" w:styleId="11">
    <w:name w:val="Нет списка1"/>
    <w:next w:val="a2"/>
    <w:uiPriority w:val="99"/>
    <w:semiHidden/>
    <w:unhideWhenUsed/>
    <w:rsid w:val="00172509"/>
  </w:style>
  <w:style w:type="paragraph" w:styleId="a3">
    <w:name w:val="header"/>
    <w:basedOn w:val="a"/>
    <w:link w:val="a4"/>
    <w:uiPriority w:val="99"/>
    <w:unhideWhenUsed/>
    <w:rsid w:val="00172509"/>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172509"/>
    <w:rPr>
      <w:rFonts w:ascii="Calibri" w:eastAsia="Calibri" w:hAnsi="Calibri" w:cs="Times New Roman"/>
    </w:rPr>
  </w:style>
  <w:style w:type="paragraph" w:styleId="a5">
    <w:name w:val="footer"/>
    <w:basedOn w:val="a"/>
    <w:link w:val="a6"/>
    <w:uiPriority w:val="99"/>
    <w:unhideWhenUsed/>
    <w:rsid w:val="00172509"/>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172509"/>
    <w:rPr>
      <w:rFonts w:ascii="Calibri" w:eastAsia="Calibri" w:hAnsi="Calibri" w:cs="Times New Roman"/>
    </w:rPr>
  </w:style>
  <w:style w:type="character" w:styleId="a7">
    <w:name w:val="annotation reference"/>
    <w:uiPriority w:val="99"/>
    <w:unhideWhenUsed/>
    <w:rsid w:val="00172509"/>
    <w:rPr>
      <w:sz w:val="16"/>
      <w:szCs w:val="16"/>
    </w:rPr>
  </w:style>
  <w:style w:type="paragraph" w:styleId="a8">
    <w:name w:val="annotation text"/>
    <w:basedOn w:val="a"/>
    <w:link w:val="a9"/>
    <w:uiPriority w:val="99"/>
    <w:unhideWhenUsed/>
    <w:rsid w:val="00172509"/>
    <w:pPr>
      <w:spacing w:line="240" w:lineRule="auto"/>
    </w:pPr>
    <w:rPr>
      <w:rFonts w:ascii="Calibri" w:eastAsia="Calibri" w:hAnsi="Calibri" w:cs="Times New Roman"/>
      <w:sz w:val="20"/>
      <w:szCs w:val="20"/>
      <w:lang w:val="x-none" w:eastAsia="x-none"/>
    </w:rPr>
  </w:style>
  <w:style w:type="character" w:customStyle="1" w:styleId="a9">
    <w:name w:val="Текст примечания Знак"/>
    <w:basedOn w:val="a0"/>
    <w:link w:val="a8"/>
    <w:uiPriority w:val="99"/>
    <w:rsid w:val="00172509"/>
    <w:rPr>
      <w:rFonts w:ascii="Calibri" w:eastAsia="Calibri" w:hAnsi="Calibri" w:cs="Times New Roman"/>
      <w:sz w:val="20"/>
      <w:szCs w:val="20"/>
      <w:lang w:val="x-none" w:eastAsia="x-none"/>
    </w:rPr>
  </w:style>
  <w:style w:type="paragraph" w:styleId="aa">
    <w:name w:val="Balloon Text"/>
    <w:basedOn w:val="a"/>
    <w:link w:val="ab"/>
    <w:uiPriority w:val="99"/>
    <w:semiHidden/>
    <w:unhideWhenUsed/>
    <w:rsid w:val="00172509"/>
    <w:pPr>
      <w:spacing w:after="0" w:line="240" w:lineRule="auto"/>
    </w:pPr>
    <w:rPr>
      <w:rFonts w:ascii="Tahoma" w:eastAsia="Calibri" w:hAnsi="Tahoma" w:cs="Times New Roman"/>
      <w:sz w:val="16"/>
      <w:szCs w:val="16"/>
      <w:lang w:val="x-none" w:eastAsia="x-none"/>
    </w:rPr>
  </w:style>
  <w:style w:type="character" w:customStyle="1" w:styleId="ab">
    <w:name w:val="Текст выноски Знак"/>
    <w:basedOn w:val="a0"/>
    <w:link w:val="aa"/>
    <w:uiPriority w:val="99"/>
    <w:semiHidden/>
    <w:rsid w:val="00172509"/>
    <w:rPr>
      <w:rFonts w:ascii="Tahoma" w:eastAsia="Calibri" w:hAnsi="Tahoma" w:cs="Times New Roman"/>
      <w:sz w:val="16"/>
      <w:szCs w:val="16"/>
      <w:lang w:val="x-none" w:eastAsia="x-none"/>
    </w:rPr>
  </w:style>
  <w:style w:type="paragraph" w:customStyle="1" w:styleId="12">
    <w:name w:val="Текст1"/>
    <w:basedOn w:val="a"/>
    <w:rsid w:val="00172509"/>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c">
    <w:name w:val="footnote text"/>
    <w:basedOn w:val="a"/>
    <w:link w:val="ad"/>
    <w:uiPriority w:val="99"/>
    <w:semiHidden/>
    <w:unhideWhenUsed/>
    <w:rsid w:val="00172509"/>
    <w:pPr>
      <w:spacing w:after="0" w:line="240" w:lineRule="auto"/>
    </w:pPr>
    <w:rPr>
      <w:rFonts w:ascii="Calibri" w:eastAsia="Calibri" w:hAnsi="Calibri" w:cs="Times New Roman"/>
      <w:sz w:val="20"/>
      <w:szCs w:val="20"/>
      <w:lang w:val="x-none" w:eastAsia="x-none"/>
    </w:rPr>
  </w:style>
  <w:style w:type="character" w:customStyle="1" w:styleId="ad">
    <w:name w:val="Текст сноски Знак"/>
    <w:basedOn w:val="a0"/>
    <w:link w:val="ac"/>
    <w:uiPriority w:val="99"/>
    <w:semiHidden/>
    <w:rsid w:val="00172509"/>
    <w:rPr>
      <w:rFonts w:ascii="Calibri" w:eastAsia="Calibri" w:hAnsi="Calibri" w:cs="Times New Roman"/>
      <w:sz w:val="20"/>
      <w:szCs w:val="20"/>
      <w:lang w:val="x-none" w:eastAsia="x-none"/>
    </w:rPr>
  </w:style>
  <w:style w:type="character" w:styleId="ae">
    <w:name w:val="footnote reference"/>
    <w:rsid w:val="00172509"/>
    <w:rPr>
      <w:vertAlign w:val="superscript"/>
    </w:rPr>
  </w:style>
  <w:style w:type="paragraph" w:styleId="af">
    <w:name w:val="List Paragraph"/>
    <w:basedOn w:val="a"/>
    <w:uiPriority w:val="34"/>
    <w:qFormat/>
    <w:rsid w:val="00172509"/>
    <w:pPr>
      <w:ind w:left="720"/>
      <w:contextualSpacing/>
    </w:pPr>
    <w:rPr>
      <w:rFonts w:ascii="Calibri" w:eastAsia="Times New Roman" w:hAnsi="Calibri" w:cs="Times New Roman"/>
      <w:lang w:eastAsia="ru-RU"/>
    </w:rPr>
  </w:style>
  <w:style w:type="paragraph" w:customStyle="1" w:styleId="p5">
    <w:name w:val="p5"/>
    <w:basedOn w:val="a"/>
    <w:rsid w:val="0017250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af0">
    <w:name w:val="Обычный текст с отступом"/>
    <w:basedOn w:val="a"/>
    <w:rsid w:val="00172509"/>
    <w:pPr>
      <w:widowControl w:val="0"/>
      <w:overflowPunct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styleId="af1">
    <w:name w:val="Normal (Web)"/>
    <w:basedOn w:val="a"/>
    <w:link w:val="af2"/>
    <w:uiPriority w:val="99"/>
    <w:unhideWhenUsed/>
    <w:rsid w:val="00172509"/>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2">
    <w:name w:val="Обычный (веб) Знак"/>
    <w:link w:val="af1"/>
    <w:uiPriority w:val="99"/>
    <w:locked/>
    <w:rsid w:val="00172509"/>
    <w:rPr>
      <w:rFonts w:ascii="Times New Roman" w:eastAsia="Times New Roman" w:hAnsi="Times New Roman" w:cs="Times New Roman"/>
      <w:sz w:val="24"/>
      <w:szCs w:val="24"/>
      <w:lang w:val="x-none" w:eastAsia="ru-RU"/>
    </w:rPr>
  </w:style>
  <w:style w:type="paragraph" w:styleId="21">
    <w:name w:val="Body Text Indent 2"/>
    <w:basedOn w:val="a"/>
    <w:link w:val="22"/>
    <w:uiPriority w:val="99"/>
    <w:unhideWhenUsed/>
    <w:rsid w:val="00172509"/>
    <w:pPr>
      <w:spacing w:after="120" w:line="480" w:lineRule="auto"/>
      <w:ind w:left="283" w:firstLine="709"/>
      <w:contextualSpacing/>
      <w:jc w:val="both"/>
    </w:pPr>
    <w:rPr>
      <w:rFonts w:ascii="Times New Roman" w:eastAsia="Calibri" w:hAnsi="Times New Roman" w:cs="Times New Roman"/>
      <w:sz w:val="28"/>
      <w:szCs w:val="20"/>
      <w:lang w:val="x-none" w:eastAsia="x-none"/>
    </w:rPr>
  </w:style>
  <w:style w:type="character" w:customStyle="1" w:styleId="22">
    <w:name w:val="Основной текст с отступом 2 Знак"/>
    <w:basedOn w:val="a0"/>
    <w:link w:val="21"/>
    <w:uiPriority w:val="99"/>
    <w:rsid w:val="00172509"/>
    <w:rPr>
      <w:rFonts w:ascii="Times New Roman" w:eastAsia="Calibri" w:hAnsi="Times New Roman" w:cs="Times New Roman"/>
      <w:sz w:val="28"/>
      <w:szCs w:val="20"/>
      <w:lang w:val="x-none" w:eastAsia="x-none"/>
    </w:rPr>
  </w:style>
  <w:style w:type="paragraph" w:customStyle="1" w:styleId="13">
    <w:name w:val="Абзац списка1"/>
    <w:aliases w:val="литература"/>
    <w:basedOn w:val="a"/>
    <w:link w:val="af3"/>
    <w:uiPriority w:val="99"/>
    <w:qFormat/>
    <w:rsid w:val="00172509"/>
    <w:pPr>
      <w:spacing w:after="0" w:line="360" w:lineRule="auto"/>
      <w:ind w:left="720" w:firstLine="709"/>
      <w:contextualSpacing/>
      <w:jc w:val="both"/>
    </w:pPr>
    <w:rPr>
      <w:rFonts w:ascii="Times New Roman" w:eastAsia="Calibri" w:hAnsi="Times New Roman" w:cs="Times New Roman"/>
      <w:sz w:val="20"/>
      <w:szCs w:val="20"/>
      <w:lang w:val="x-none" w:eastAsia="x-none"/>
    </w:rPr>
  </w:style>
  <w:style w:type="character" w:customStyle="1" w:styleId="af3">
    <w:name w:val="Абзац списка Знак"/>
    <w:aliases w:val="литература Знак,Абзац списка1 Знак"/>
    <w:link w:val="13"/>
    <w:uiPriority w:val="99"/>
    <w:rsid w:val="00172509"/>
    <w:rPr>
      <w:rFonts w:ascii="Times New Roman" w:eastAsia="Calibri" w:hAnsi="Times New Roman" w:cs="Times New Roman"/>
      <w:sz w:val="20"/>
      <w:szCs w:val="20"/>
      <w:lang w:val="x-none" w:eastAsia="x-none"/>
    </w:rPr>
  </w:style>
  <w:style w:type="paragraph" w:customStyle="1" w:styleId="14">
    <w:name w:val="Заг 1"/>
    <w:basedOn w:val="1"/>
    <w:link w:val="15"/>
    <w:qFormat/>
    <w:rsid w:val="00172509"/>
    <w:pPr>
      <w:jc w:val="center"/>
    </w:pPr>
    <w:rPr>
      <w:rFonts w:ascii="Times New Roman" w:hAnsi="Times New Roman"/>
      <w:b w:val="0"/>
      <w:bCs w:val="0"/>
      <w:sz w:val="24"/>
      <w:szCs w:val="24"/>
    </w:rPr>
  </w:style>
  <w:style w:type="character" w:customStyle="1" w:styleId="15">
    <w:name w:val="Заг 1 Знак"/>
    <w:link w:val="14"/>
    <w:rsid w:val="00172509"/>
    <w:rPr>
      <w:rFonts w:ascii="Times New Roman" w:eastAsia="Times New Roman" w:hAnsi="Times New Roman" w:cs="Times New Roman"/>
      <w:color w:val="365F91"/>
      <w:sz w:val="24"/>
      <w:szCs w:val="24"/>
      <w:lang w:val="x-none" w:eastAsia="x-none"/>
    </w:rPr>
  </w:style>
  <w:style w:type="paragraph" w:customStyle="1" w:styleId="23">
    <w:name w:val="заг 2"/>
    <w:basedOn w:val="2"/>
    <w:link w:val="24"/>
    <w:qFormat/>
    <w:rsid w:val="00172509"/>
    <w:pPr>
      <w:keepNext w:val="0"/>
      <w:keepLines w:val="0"/>
      <w:widowControl w:val="0"/>
      <w:spacing w:before="0" w:line="360" w:lineRule="auto"/>
    </w:pPr>
    <w:rPr>
      <w:rFonts w:ascii="Times New Roman" w:hAnsi="Times New Roman"/>
      <w:b w:val="0"/>
      <w:bCs w:val="0"/>
      <w:sz w:val="24"/>
      <w:szCs w:val="24"/>
      <w:u w:val="single"/>
    </w:rPr>
  </w:style>
  <w:style w:type="character" w:customStyle="1" w:styleId="24">
    <w:name w:val="заг 2 Знак"/>
    <w:link w:val="23"/>
    <w:rsid w:val="00172509"/>
    <w:rPr>
      <w:rFonts w:ascii="Times New Roman" w:eastAsia="Times New Roman" w:hAnsi="Times New Roman" w:cs="Times New Roman"/>
      <w:color w:val="4F81BD"/>
      <w:sz w:val="24"/>
      <w:szCs w:val="24"/>
      <w:u w:val="single"/>
      <w:lang w:val="x-none" w:eastAsia="x-none"/>
    </w:rPr>
  </w:style>
  <w:style w:type="paragraph" w:customStyle="1" w:styleId="31">
    <w:name w:val="Заг 3"/>
    <w:basedOn w:val="3"/>
    <w:link w:val="32"/>
    <w:qFormat/>
    <w:rsid w:val="00172509"/>
    <w:pPr>
      <w:keepNext w:val="0"/>
      <w:keepLines w:val="0"/>
      <w:widowControl w:val="0"/>
      <w:spacing w:before="0"/>
      <w:ind w:firstLine="709"/>
    </w:pPr>
    <w:rPr>
      <w:rFonts w:ascii="Times New Roman" w:hAnsi="Times New Roman"/>
      <w:b w:val="0"/>
      <w:bCs w:val="0"/>
      <w:sz w:val="24"/>
      <w:szCs w:val="24"/>
    </w:rPr>
  </w:style>
  <w:style w:type="character" w:customStyle="1" w:styleId="32">
    <w:name w:val="Заг 3 Знак"/>
    <w:link w:val="31"/>
    <w:rsid w:val="00172509"/>
    <w:rPr>
      <w:rFonts w:ascii="Times New Roman" w:eastAsia="Times New Roman" w:hAnsi="Times New Roman" w:cs="Times New Roman"/>
      <w:color w:val="4F81BD"/>
      <w:sz w:val="24"/>
      <w:szCs w:val="24"/>
      <w:lang w:val="x-none" w:eastAsia="x-none"/>
    </w:rPr>
  </w:style>
  <w:style w:type="paragraph" w:customStyle="1" w:styleId="41">
    <w:name w:val="Заг 4"/>
    <w:basedOn w:val="a"/>
    <w:link w:val="42"/>
    <w:qFormat/>
    <w:rsid w:val="00172509"/>
    <w:rPr>
      <w:rFonts w:ascii="Times New Roman" w:eastAsia="Calibri" w:hAnsi="Times New Roman" w:cs="Times New Roman"/>
      <w:i/>
      <w:sz w:val="24"/>
      <w:szCs w:val="20"/>
      <w:lang w:val="x-none" w:eastAsia="ru-RU"/>
    </w:rPr>
  </w:style>
  <w:style w:type="paragraph" w:styleId="16">
    <w:name w:val="toc 1"/>
    <w:basedOn w:val="a"/>
    <w:next w:val="a"/>
    <w:autoRedefine/>
    <w:uiPriority w:val="39"/>
    <w:unhideWhenUsed/>
    <w:rsid w:val="00172509"/>
    <w:pPr>
      <w:widowControl w:val="0"/>
      <w:tabs>
        <w:tab w:val="right" w:leader="dot" w:pos="9628"/>
      </w:tabs>
      <w:spacing w:after="0" w:line="360" w:lineRule="auto"/>
    </w:pPr>
    <w:rPr>
      <w:rFonts w:ascii="Times New Roman" w:eastAsia="Calibri" w:hAnsi="Times New Roman" w:cs="Times New Roman"/>
      <w:noProof/>
      <w:sz w:val="24"/>
      <w:szCs w:val="24"/>
    </w:rPr>
  </w:style>
  <w:style w:type="character" w:customStyle="1" w:styleId="42">
    <w:name w:val="Заг 4 Знак"/>
    <w:link w:val="41"/>
    <w:rsid w:val="00172509"/>
    <w:rPr>
      <w:rFonts w:ascii="Times New Roman" w:eastAsia="Calibri" w:hAnsi="Times New Roman" w:cs="Times New Roman"/>
      <w:i/>
      <w:sz w:val="24"/>
      <w:szCs w:val="20"/>
      <w:lang w:val="x-none" w:eastAsia="ru-RU"/>
    </w:rPr>
  </w:style>
  <w:style w:type="paragraph" w:styleId="25">
    <w:name w:val="toc 2"/>
    <w:basedOn w:val="a"/>
    <w:next w:val="a"/>
    <w:autoRedefine/>
    <w:uiPriority w:val="39"/>
    <w:unhideWhenUsed/>
    <w:rsid w:val="00172509"/>
    <w:pPr>
      <w:widowControl w:val="0"/>
      <w:tabs>
        <w:tab w:val="right" w:leader="dot" w:pos="9628"/>
      </w:tabs>
      <w:spacing w:after="0" w:line="360" w:lineRule="auto"/>
      <w:ind w:left="220"/>
      <w:jc w:val="both"/>
    </w:pPr>
    <w:rPr>
      <w:rFonts w:ascii="Calibri" w:eastAsia="Calibri" w:hAnsi="Calibri" w:cs="Times New Roman"/>
    </w:rPr>
  </w:style>
  <w:style w:type="paragraph" w:styleId="33">
    <w:name w:val="toc 3"/>
    <w:basedOn w:val="a"/>
    <w:next w:val="a"/>
    <w:autoRedefine/>
    <w:uiPriority w:val="39"/>
    <w:unhideWhenUsed/>
    <w:rsid w:val="00172509"/>
    <w:pPr>
      <w:spacing w:after="100"/>
      <w:ind w:left="440"/>
    </w:pPr>
    <w:rPr>
      <w:rFonts w:ascii="Calibri" w:eastAsia="Calibri" w:hAnsi="Calibri" w:cs="Times New Roman"/>
    </w:rPr>
  </w:style>
  <w:style w:type="character" w:styleId="af4">
    <w:name w:val="Hyperlink"/>
    <w:uiPriority w:val="99"/>
    <w:unhideWhenUsed/>
    <w:rsid w:val="00172509"/>
    <w:rPr>
      <w:color w:val="0000FF"/>
      <w:u w:val="single"/>
    </w:rPr>
  </w:style>
  <w:style w:type="paragraph" w:customStyle="1" w:styleId="af5">
    <w:name w:val="ТЕКСТ"/>
    <w:basedOn w:val="a"/>
    <w:link w:val="af6"/>
    <w:qFormat/>
    <w:rsid w:val="00172509"/>
    <w:pPr>
      <w:widowControl w:val="0"/>
      <w:spacing w:after="0" w:line="360" w:lineRule="auto"/>
      <w:ind w:firstLine="709"/>
      <w:jc w:val="both"/>
    </w:pPr>
    <w:rPr>
      <w:rFonts w:ascii="Times New Roman" w:eastAsia="Times New Roman" w:hAnsi="Times New Roman" w:cs="Times New Roman"/>
      <w:sz w:val="24"/>
      <w:szCs w:val="24"/>
      <w:lang w:val="x-none" w:eastAsia="ru-RU"/>
    </w:rPr>
  </w:style>
  <w:style w:type="paragraph" w:styleId="43">
    <w:name w:val="toc 4"/>
    <w:basedOn w:val="a"/>
    <w:next w:val="a"/>
    <w:autoRedefine/>
    <w:uiPriority w:val="39"/>
    <w:unhideWhenUsed/>
    <w:rsid w:val="00172509"/>
    <w:pPr>
      <w:spacing w:after="100"/>
      <w:ind w:left="660"/>
    </w:pPr>
    <w:rPr>
      <w:rFonts w:ascii="Calibri" w:eastAsia="Calibri" w:hAnsi="Calibri" w:cs="Times New Roman"/>
    </w:rPr>
  </w:style>
  <w:style w:type="character" w:customStyle="1" w:styleId="af6">
    <w:name w:val="ТЕКСТ Знак"/>
    <w:link w:val="af5"/>
    <w:rsid w:val="00172509"/>
    <w:rPr>
      <w:rFonts w:ascii="Times New Roman" w:eastAsia="Times New Roman" w:hAnsi="Times New Roman" w:cs="Times New Roman"/>
      <w:sz w:val="24"/>
      <w:szCs w:val="24"/>
      <w:lang w:val="x-none" w:eastAsia="ru-RU"/>
    </w:rPr>
  </w:style>
  <w:style w:type="paragraph" w:customStyle="1" w:styleId="Default">
    <w:name w:val="Default"/>
    <w:rsid w:val="0017250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f7">
    <w:name w:val="Table Grid"/>
    <w:basedOn w:val="a1"/>
    <w:uiPriority w:val="59"/>
    <w:rsid w:val="00FA1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72509"/>
    <w:pPr>
      <w:keepNext/>
      <w:keepLines/>
      <w:spacing w:before="480" w:after="0"/>
      <w:outlineLvl w:val="0"/>
    </w:pPr>
    <w:rPr>
      <w:rFonts w:ascii="Cambria" w:eastAsia="Times New Roman" w:hAnsi="Cambria" w:cs="Times New Roman"/>
      <w:b/>
      <w:bCs/>
      <w:color w:val="365F91"/>
      <w:sz w:val="28"/>
      <w:szCs w:val="28"/>
      <w:lang w:val="x-none" w:eastAsia="x-none"/>
    </w:rPr>
  </w:style>
  <w:style w:type="paragraph" w:styleId="2">
    <w:name w:val="heading 2"/>
    <w:basedOn w:val="a"/>
    <w:next w:val="a"/>
    <w:link w:val="20"/>
    <w:uiPriority w:val="9"/>
    <w:semiHidden/>
    <w:unhideWhenUsed/>
    <w:qFormat/>
    <w:rsid w:val="00172509"/>
    <w:pPr>
      <w:keepNext/>
      <w:keepLines/>
      <w:spacing w:before="200" w:after="0"/>
      <w:outlineLvl w:val="1"/>
    </w:pPr>
    <w:rPr>
      <w:rFonts w:ascii="Cambria" w:eastAsia="Times New Roman" w:hAnsi="Cambria" w:cs="Times New Roman"/>
      <w:b/>
      <w:bCs/>
      <w:color w:val="4F81BD"/>
      <w:sz w:val="26"/>
      <w:szCs w:val="26"/>
      <w:lang w:val="x-none" w:eastAsia="x-none"/>
    </w:rPr>
  </w:style>
  <w:style w:type="paragraph" w:styleId="3">
    <w:name w:val="heading 3"/>
    <w:basedOn w:val="a"/>
    <w:next w:val="a"/>
    <w:link w:val="30"/>
    <w:uiPriority w:val="9"/>
    <w:semiHidden/>
    <w:unhideWhenUsed/>
    <w:qFormat/>
    <w:rsid w:val="00172509"/>
    <w:pPr>
      <w:keepNext/>
      <w:keepLines/>
      <w:spacing w:before="200" w:after="0"/>
      <w:outlineLvl w:val="2"/>
    </w:pPr>
    <w:rPr>
      <w:rFonts w:ascii="Cambria" w:eastAsia="Times New Roman" w:hAnsi="Cambria" w:cs="Times New Roman"/>
      <w:b/>
      <w:bCs/>
      <w:color w:val="4F81BD"/>
      <w:sz w:val="20"/>
      <w:szCs w:val="20"/>
      <w:lang w:val="x-none" w:eastAsia="x-none"/>
    </w:rPr>
  </w:style>
  <w:style w:type="paragraph" w:styleId="4">
    <w:name w:val="heading 4"/>
    <w:basedOn w:val="a"/>
    <w:next w:val="a"/>
    <w:link w:val="40"/>
    <w:uiPriority w:val="9"/>
    <w:semiHidden/>
    <w:unhideWhenUsed/>
    <w:qFormat/>
    <w:rsid w:val="00172509"/>
    <w:pPr>
      <w:keepNext/>
      <w:keepLines/>
      <w:spacing w:before="200" w:after="0"/>
      <w:outlineLvl w:val="3"/>
    </w:pPr>
    <w:rPr>
      <w:rFonts w:ascii="Cambria" w:eastAsia="Times New Roman" w:hAnsi="Cambria" w:cs="Times New Roman"/>
      <w:b/>
      <w:bCs/>
      <w:i/>
      <w:i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2509"/>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uiPriority w:val="9"/>
    <w:semiHidden/>
    <w:rsid w:val="00172509"/>
    <w:rPr>
      <w:rFonts w:ascii="Cambria" w:eastAsia="Times New Roman" w:hAnsi="Cambria" w:cs="Times New Roman"/>
      <w:b/>
      <w:bCs/>
      <w:color w:val="4F81BD"/>
      <w:sz w:val="26"/>
      <w:szCs w:val="26"/>
      <w:lang w:val="x-none" w:eastAsia="x-none"/>
    </w:rPr>
  </w:style>
  <w:style w:type="character" w:customStyle="1" w:styleId="30">
    <w:name w:val="Заголовок 3 Знак"/>
    <w:basedOn w:val="a0"/>
    <w:link w:val="3"/>
    <w:uiPriority w:val="9"/>
    <w:semiHidden/>
    <w:rsid w:val="00172509"/>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uiPriority w:val="9"/>
    <w:semiHidden/>
    <w:rsid w:val="00172509"/>
    <w:rPr>
      <w:rFonts w:ascii="Cambria" w:eastAsia="Times New Roman" w:hAnsi="Cambria" w:cs="Times New Roman"/>
      <w:b/>
      <w:bCs/>
      <w:i/>
      <w:iCs/>
      <w:color w:val="4F81BD"/>
      <w:sz w:val="20"/>
      <w:szCs w:val="20"/>
      <w:lang w:val="x-none" w:eastAsia="x-none"/>
    </w:rPr>
  </w:style>
  <w:style w:type="numbering" w:customStyle="1" w:styleId="11">
    <w:name w:val="Нет списка1"/>
    <w:next w:val="a2"/>
    <w:uiPriority w:val="99"/>
    <w:semiHidden/>
    <w:unhideWhenUsed/>
    <w:rsid w:val="00172509"/>
  </w:style>
  <w:style w:type="paragraph" w:styleId="a3">
    <w:name w:val="header"/>
    <w:basedOn w:val="a"/>
    <w:link w:val="a4"/>
    <w:uiPriority w:val="99"/>
    <w:unhideWhenUsed/>
    <w:rsid w:val="00172509"/>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172509"/>
    <w:rPr>
      <w:rFonts w:ascii="Calibri" w:eastAsia="Calibri" w:hAnsi="Calibri" w:cs="Times New Roman"/>
    </w:rPr>
  </w:style>
  <w:style w:type="paragraph" w:styleId="a5">
    <w:name w:val="footer"/>
    <w:basedOn w:val="a"/>
    <w:link w:val="a6"/>
    <w:uiPriority w:val="99"/>
    <w:unhideWhenUsed/>
    <w:rsid w:val="00172509"/>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172509"/>
    <w:rPr>
      <w:rFonts w:ascii="Calibri" w:eastAsia="Calibri" w:hAnsi="Calibri" w:cs="Times New Roman"/>
    </w:rPr>
  </w:style>
  <w:style w:type="character" w:styleId="a7">
    <w:name w:val="annotation reference"/>
    <w:uiPriority w:val="99"/>
    <w:unhideWhenUsed/>
    <w:rsid w:val="00172509"/>
    <w:rPr>
      <w:sz w:val="16"/>
      <w:szCs w:val="16"/>
    </w:rPr>
  </w:style>
  <w:style w:type="paragraph" w:styleId="a8">
    <w:name w:val="annotation text"/>
    <w:basedOn w:val="a"/>
    <w:link w:val="a9"/>
    <w:uiPriority w:val="99"/>
    <w:unhideWhenUsed/>
    <w:rsid w:val="00172509"/>
    <w:pPr>
      <w:spacing w:line="240" w:lineRule="auto"/>
    </w:pPr>
    <w:rPr>
      <w:rFonts w:ascii="Calibri" w:eastAsia="Calibri" w:hAnsi="Calibri" w:cs="Times New Roman"/>
      <w:sz w:val="20"/>
      <w:szCs w:val="20"/>
      <w:lang w:val="x-none" w:eastAsia="x-none"/>
    </w:rPr>
  </w:style>
  <w:style w:type="character" w:customStyle="1" w:styleId="a9">
    <w:name w:val="Текст примечания Знак"/>
    <w:basedOn w:val="a0"/>
    <w:link w:val="a8"/>
    <w:uiPriority w:val="99"/>
    <w:rsid w:val="00172509"/>
    <w:rPr>
      <w:rFonts w:ascii="Calibri" w:eastAsia="Calibri" w:hAnsi="Calibri" w:cs="Times New Roman"/>
      <w:sz w:val="20"/>
      <w:szCs w:val="20"/>
      <w:lang w:val="x-none" w:eastAsia="x-none"/>
    </w:rPr>
  </w:style>
  <w:style w:type="paragraph" w:styleId="aa">
    <w:name w:val="Balloon Text"/>
    <w:basedOn w:val="a"/>
    <w:link w:val="ab"/>
    <w:uiPriority w:val="99"/>
    <w:semiHidden/>
    <w:unhideWhenUsed/>
    <w:rsid w:val="00172509"/>
    <w:pPr>
      <w:spacing w:after="0" w:line="240" w:lineRule="auto"/>
    </w:pPr>
    <w:rPr>
      <w:rFonts w:ascii="Tahoma" w:eastAsia="Calibri" w:hAnsi="Tahoma" w:cs="Times New Roman"/>
      <w:sz w:val="16"/>
      <w:szCs w:val="16"/>
      <w:lang w:val="x-none" w:eastAsia="x-none"/>
    </w:rPr>
  </w:style>
  <w:style w:type="character" w:customStyle="1" w:styleId="ab">
    <w:name w:val="Текст выноски Знак"/>
    <w:basedOn w:val="a0"/>
    <w:link w:val="aa"/>
    <w:uiPriority w:val="99"/>
    <w:semiHidden/>
    <w:rsid w:val="00172509"/>
    <w:rPr>
      <w:rFonts w:ascii="Tahoma" w:eastAsia="Calibri" w:hAnsi="Tahoma" w:cs="Times New Roman"/>
      <w:sz w:val="16"/>
      <w:szCs w:val="16"/>
      <w:lang w:val="x-none" w:eastAsia="x-none"/>
    </w:rPr>
  </w:style>
  <w:style w:type="paragraph" w:customStyle="1" w:styleId="12">
    <w:name w:val="Текст1"/>
    <w:basedOn w:val="a"/>
    <w:rsid w:val="00172509"/>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c">
    <w:name w:val="footnote text"/>
    <w:basedOn w:val="a"/>
    <w:link w:val="ad"/>
    <w:uiPriority w:val="99"/>
    <w:semiHidden/>
    <w:unhideWhenUsed/>
    <w:rsid w:val="00172509"/>
    <w:pPr>
      <w:spacing w:after="0" w:line="240" w:lineRule="auto"/>
    </w:pPr>
    <w:rPr>
      <w:rFonts w:ascii="Calibri" w:eastAsia="Calibri" w:hAnsi="Calibri" w:cs="Times New Roman"/>
      <w:sz w:val="20"/>
      <w:szCs w:val="20"/>
      <w:lang w:val="x-none" w:eastAsia="x-none"/>
    </w:rPr>
  </w:style>
  <w:style w:type="character" w:customStyle="1" w:styleId="ad">
    <w:name w:val="Текст сноски Знак"/>
    <w:basedOn w:val="a0"/>
    <w:link w:val="ac"/>
    <w:uiPriority w:val="99"/>
    <w:semiHidden/>
    <w:rsid w:val="00172509"/>
    <w:rPr>
      <w:rFonts w:ascii="Calibri" w:eastAsia="Calibri" w:hAnsi="Calibri" w:cs="Times New Roman"/>
      <w:sz w:val="20"/>
      <w:szCs w:val="20"/>
      <w:lang w:val="x-none" w:eastAsia="x-none"/>
    </w:rPr>
  </w:style>
  <w:style w:type="character" w:styleId="ae">
    <w:name w:val="footnote reference"/>
    <w:rsid w:val="00172509"/>
    <w:rPr>
      <w:vertAlign w:val="superscript"/>
    </w:rPr>
  </w:style>
  <w:style w:type="paragraph" w:styleId="af">
    <w:name w:val="List Paragraph"/>
    <w:basedOn w:val="a"/>
    <w:uiPriority w:val="34"/>
    <w:qFormat/>
    <w:rsid w:val="00172509"/>
    <w:pPr>
      <w:ind w:left="720"/>
      <w:contextualSpacing/>
    </w:pPr>
    <w:rPr>
      <w:rFonts w:ascii="Calibri" w:eastAsia="Times New Roman" w:hAnsi="Calibri" w:cs="Times New Roman"/>
      <w:lang w:eastAsia="ru-RU"/>
    </w:rPr>
  </w:style>
  <w:style w:type="paragraph" w:customStyle="1" w:styleId="p5">
    <w:name w:val="p5"/>
    <w:basedOn w:val="a"/>
    <w:rsid w:val="0017250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af0">
    <w:name w:val="Обычный текст с отступом"/>
    <w:basedOn w:val="a"/>
    <w:rsid w:val="00172509"/>
    <w:pPr>
      <w:widowControl w:val="0"/>
      <w:overflowPunct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styleId="af1">
    <w:name w:val="Normal (Web)"/>
    <w:basedOn w:val="a"/>
    <w:link w:val="af2"/>
    <w:uiPriority w:val="99"/>
    <w:unhideWhenUsed/>
    <w:rsid w:val="00172509"/>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2">
    <w:name w:val="Обычный (веб) Знак"/>
    <w:link w:val="af1"/>
    <w:uiPriority w:val="99"/>
    <w:locked/>
    <w:rsid w:val="00172509"/>
    <w:rPr>
      <w:rFonts w:ascii="Times New Roman" w:eastAsia="Times New Roman" w:hAnsi="Times New Roman" w:cs="Times New Roman"/>
      <w:sz w:val="24"/>
      <w:szCs w:val="24"/>
      <w:lang w:val="x-none" w:eastAsia="ru-RU"/>
    </w:rPr>
  </w:style>
  <w:style w:type="paragraph" w:styleId="21">
    <w:name w:val="Body Text Indent 2"/>
    <w:basedOn w:val="a"/>
    <w:link w:val="22"/>
    <w:uiPriority w:val="99"/>
    <w:unhideWhenUsed/>
    <w:rsid w:val="00172509"/>
    <w:pPr>
      <w:spacing w:after="120" w:line="480" w:lineRule="auto"/>
      <w:ind w:left="283" w:firstLine="709"/>
      <w:contextualSpacing/>
      <w:jc w:val="both"/>
    </w:pPr>
    <w:rPr>
      <w:rFonts w:ascii="Times New Roman" w:eastAsia="Calibri" w:hAnsi="Times New Roman" w:cs="Times New Roman"/>
      <w:sz w:val="28"/>
      <w:szCs w:val="20"/>
      <w:lang w:val="x-none" w:eastAsia="x-none"/>
    </w:rPr>
  </w:style>
  <w:style w:type="character" w:customStyle="1" w:styleId="22">
    <w:name w:val="Основной текст с отступом 2 Знак"/>
    <w:basedOn w:val="a0"/>
    <w:link w:val="21"/>
    <w:uiPriority w:val="99"/>
    <w:rsid w:val="00172509"/>
    <w:rPr>
      <w:rFonts w:ascii="Times New Roman" w:eastAsia="Calibri" w:hAnsi="Times New Roman" w:cs="Times New Roman"/>
      <w:sz w:val="28"/>
      <w:szCs w:val="20"/>
      <w:lang w:val="x-none" w:eastAsia="x-none"/>
    </w:rPr>
  </w:style>
  <w:style w:type="paragraph" w:customStyle="1" w:styleId="13">
    <w:name w:val="Абзац списка1"/>
    <w:aliases w:val="литература"/>
    <w:basedOn w:val="a"/>
    <w:link w:val="af3"/>
    <w:uiPriority w:val="99"/>
    <w:qFormat/>
    <w:rsid w:val="00172509"/>
    <w:pPr>
      <w:spacing w:after="0" w:line="360" w:lineRule="auto"/>
      <w:ind w:left="720" w:firstLine="709"/>
      <w:contextualSpacing/>
      <w:jc w:val="both"/>
    </w:pPr>
    <w:rPr>
      <w:rFonts w:ascii="Times New Roman" w:eastAsia="Calibri" w:hAnsi="Times New Roman" w:cs="Times New Roman"/>
      <w:sz w:val="20"/>
      <w:szCs w:val="20"/>
      <w:lang w:val="x-none" w:eastAsia="x-none"/>
    </w:rPr>
  </w:style>
  <w:style w:type="character" w:customStyle="1" w:styleId="af3">
    <w:name w:val="Абзац списка Знак"/>
    <w:aliases w:val="литература Знак,Абзац списка1 Знак"/>
    <w:link w:val="13"/>
    <w:uiPriority w:val="99"/>
    <w:rsid w:val="00172509"/>
    <w:rPr>
      <w:rFonts w:ascii="Times New Roman" w:eastAsia="Calibri" w:hAnsi="Times New Roman" w:cs="Times New Roman"/>
      <w:sz w:val="20"/>
      <w:szCs w:val="20"/>
      <w:lang w:val="x-none" w:eastAsia="x-none"/>
    </w:rPr>
  </w:style>
  <w:style w:type="paragraph" w:customStyle="1" w:styleId="14">
    <w:name w:val="Заг 1"/>
    <w:basedOn w:val="1"/>
    <w:link w:val="15"/>
    <w:qFormat/>
    <w:rsid w:val="00172509"/>
    <w:pPr>
      <w:jc w:val="center"/>
    </w:pPr>
    <w:rPr>
      <w:rFonts w:ascii="Times New Roman" w:hAnsi="Times New Roman"/>
      <w:b w:val="0"/>
      <w:bCs w:val="0"/>
      <w:sz w:val="24"/>
      <w:szCs w:val="24"/>
    </w:rPr>
  </w:style>
  <w:style w:type="character" w:customStyle="1" w:styleId="15">
    <w:name w:val="Заг 1 Знак"/>
    <w:link w:val="14"/>
    <w:rsid w:val="00172509"/>
    <w:rPr>
      <w:rFonts w:ascii="Times New Roman" w:eastAsia="Times New Roman" w:hAnsi="Times New Roman" w:cs="Times New Roman"/>
      <w:color w:val="365F91"/>
      <w:sz w:val="24"/>
      <w:szCs w:val="24"/>
      <w:lang w:val="x-none" w:eastAsia="x-none"/>
    </w:rPr>
  </w:style>
  <w:style w:type="paragraph" w:customStyle="1" w:styleId="23">
    <w:name w:val="заг 2"/>
    <w:basedOn w:val="2"/>
    <w:link w:val="24"/>
    <w:qFormat/>
    <w:rsid w:val="00172509"/>
    <w:pPr>
      <w:keepNext w:val="0"/>
      <w:keepLines w:val="0"/>
      <w:widowControl w:val="0"/>
      <w:spacing w:before="0" w:line="360" w:lineRule="auto"/>
    </w:pPr>
    <w:rPr>
      <w:rFonts w:ascii="Times New Roman" w:hAnsi="Times New Roman"/>
      <w:b w:val="0"/>
      <w:bCs w:val="0"/>
      <w:sz w:val="24"/>
      <w:szCs w:val="24"/>
      <w:u w:val="single"/>
    </w:rPr>
  </w:style>
  <w:style w:type="character" w:customStyle="1" w:styleId="24">
    <w:name w:val="заг 2 Знак"/>
    <w:link w:val="23"/>
    <w:rsid w:val="00172509"/>
    <w:rPr>
      <w:rFonts w:ascii="Times New Roman" w:eastAsia="Times New Roman" w:hAnsi="Times New Roman" w:cs="Times New Roman"/>
      <w:color w:val="4F81BD"/>
      <w:sz w:val="24"/>
      <w:szCs w:val="24"/>
      <w:u w:val="single"/>
      <w:lang w:val="x-none" w:eastAsia="x-none"/>
    </w:rPr>
  </w:style>
  <w:style w:type="paragraph" w:customStyle="1" w:styleId="31">
    <w:name w:val="Заг 3"/>
    <w:basedOn w:val="3"/>
    <w:link w:val="32"/>
    <w:qFormat/>
    <w:rsid w:val="00172509"/>
    <w:pPr>
      <w:keepNext w:val="0"/>
      <w:keepLines w:val="0"/>
      <w:widowControl w:val="0"/>
      <w:spacing w:before="0"/>
      <w:ind w:firstLine="709"/>
    </w:pPr>
    <w:rPr>
      <w:rFonts w:ascii="Times New Roman" w:hAnsi="Times New Roman"/>
      <w:b w:val="0"/>
      <w:bCs w:val="0"/>
      <w:sz w:val="24"/>
      <w:szCs w:val="24"/>
    </w:rPr>
  </w:style>
  <w:style w:type="character" w:customStyle="1" w:styleId="32">
    <w:name w:val="Заг 3 Знак"/>
    <w:link w:val="31"/>
    <w:rsid w:val="00172509"/>
    <w:rPr>
      <w:rFonts w:ascii="Times New Roman" w:eastAsia="Times New Roman" w:hAnsi="Times New Roman" w:cs="Times New Roman"/>
      <w:color w:val="4F81BD"/>
      <w:sz w:val="24"/>
      <w:szCs w:val="24"/>
      <w:lang w:val="x-none" w:eastAsia="x-none"/>
    </w:rPr>
  </w:style>
  <w:style w:type="paragraph" w:customStyle="1" w:styleId="41">
    <w:name w:val="Заг 4"/>
    <w:basedOn w:val="a"/>
    <w:link w:val="42"/>
    <w:qFormat/>
    <w:rsid w:val="00172509"/>
    <w:rPr>
      <w:rFonts w:ascii="Times New Roman" w:eastAsia="Calibri" w:hAnsi="Times New Roman" w:cs="Times New Roman"/>
      <w:i/>
      <w:sz w:val="24"/>
      <w:szCs w:val="20"/>
      <w:lang w:val="x-none" w:eastAsia="ru-RU"/>
    </w:rPr>
  </w:style>
  <w:style w:type="paragraph" w:styleId="16">
    <w:name w:val="toc 1"/>
    <w:basedOn w:val="a"/>
    <w:next w:val="a"/>
    <w:autoRedefine/>
    <w:uiPriority w:val="39"/>
    <w:unhideWhenUsed/>
    <w:rsid w:val="00172509"/>
    <w:pPr>
      <w:widowControl w:val="0"/>
      <w:tabs>
        <w:tab w:val="right" w:leader="dot" w:pos="9628"/>
      </w:tabs>
      <w:spacing w:after="0" w:line="360" w:lineRule="auto"/>
    </w:pPr>
    <w:rPr>
      <w:rFonts w:ascii="Times New Roman" w:eastAsia="Calibri" w:hAnsi="Times New Roman" w:cs="Times New Roman"/>
      <w:noProof/>
      <w:sz w:val="24"/>
      <w:szCs w:val="24"/>
    </w:rPr>
  </w:style>
  <w:style w:type="character" w:customStyle="1" w:styleId="42">
    <w:name w:val="Заг 4 Знак"/>
    <w:link w:val="41"/>
    <w:rsid w:val="00172509"/>
    <w:rPr>
      <w:rFonts w:ascii="Times New Roman" w:eastAsia="Calibri" w:hAnsi="Times New Roman" w:cs="Times New Roman"/>
      <w:i/>
      <w:sz w:val="24"/>
      <w:szCs w:val="20"/>
      <w:lang w:val="x-none" w:eastAsia="ru-RU"/>
    </w:rPr>
  </w:style>
  <w:style w:type="paragraph" w:styleId="25">
    <w:name w:val="toc 2"/>
    <w:basedOn w:val="a"/>
    <w:next w:val="a"/>
    <w:autoRedefine/>
    <w:uiPriority w:val="39"/>
    <w:unhideWhenUsed/>
    <w:rsid w:val="00172509"/>
    <w:pPr>
      <w:widowControl w:val="0"/>
      <w:tabs>
        <w:tab w:val="right" w:leader="dot" w:pos="9628"/>
      </w:tabs>
      <w:spacing w:after="0" w:line="360" w:lineRule="auto"/>
      <w:ind w:left="220"/>
      <w:jc w:val="both"/>
    </w:pPr>
    <w:rPr>
      <w:rFonts w:ascii="Calibri" w:eastAsia="Calibri" w:hAnsi="Calibri" w:cs="Times New Roman"/>
    </w:rPr>
  </w:style>
  <w:style w:type="paragraph" w:styleId="33">
    <w:name w:val="toc 3"/>
    <w:basedOn w:val="a"/>
    <w:next w:val="a"/>
    <w:autoRedefine/>
    <w:uiPriority w:val="39"/>
    <w:unhideWhenUsed/>
    <w:rsid w:val="00172509"/>
    <w:pPr>
      <w:spacing w:after="100"/>
      <w:ind w:left="440"/>
    </w:pPr>
    <w:rPr>
      <w:rFonts w:ascii="Calibri" w:eastAsia="Calibri" w:hAnsi="Calibri" w:cs="Times New Roman"/>
    </w:rPr>
  </w:style>
  <w:style w:type="character" w:styleId="af4">
    <w:name w:val="Hyperlink"/>
    <w:uiPriority w:val="99"/>
    <w:unhideWhenUsed/>
    <w:rsid w:val="00172509"/>
    <w:rPr>
      <w:color w:val="0000FF"/>
      <w:u w:val="single"/>
    </w:rPr>
  </w:style>
  <w:style w:type="paragraph" w:customStyle="1" w:styleId="af5">
    <w:name w:val="ТЕКСТ"/>
    <w:basedOn w:val="a"/>
    <w:link w:val="af6"/>
    <w:qFormat/>
    <w:rsid w:val="00172509"/>
    <w:pPr>
      <w:widowControl w:val="0"/>
      <w:spacing w:after="0" w:line="360" w:lineRule="auto"/>
      <w:ind w:firstLine="709"/>
      <w:jc w:val="both"/>
    </w:pPr>
    <w:rPr>
      <w:rFonts w:ascii="Times New Roman" w:eastAsia="Times New Roman" w:hAnsi="Times New Roman" w:cs="Times New Roman"/>
      <w:sz w:val="24"/>
      <w:szCs w:val="24"/>
      <w:lang w:val="x-none" w:eastAsia="ru-RU"/>
    </w:rPr>
  </w:style>
  <w:style w:type="paragraph" w:styleId="43">
    <w:name w:val="toc 4"/>
    <w:basedOn w:val="a"/>
    <w:next w:val="a"/>
    <w:autoRedefine/>
    <w:uiPriority w:val="39"/>
    <w:unhideWhenUsed/>
    <w:rsid w:val="00172509"/>
    <w:pPr>
      <w:spacing w:after="100"/>
      <w:ind w:left="660"/>
    </w:pPr>
    <w:rPr>
      <w:rFonts w:ascii="Calibri" w:eastAsia="Calibri" w:hAnsi="Calibri" w:cs="Times New Roman"/>
    </w:rPr>
  </w:style>
  <w:style w:type="character" w:customStyle="1" w:styleId="af6">
    <w:name w:val="ТЕКСТ Знак"/>
    <w:link w:val="af5"/>
    <w:rsid w:val="00172509"/>
    <w:rPr>
      <w:rFonts w:ascii="Times New Roman" w:eastAsia="Times New Roman" w:hAnsi="Times New Roman" w:cs="Times New Roman"/>
      <w:sz w:val="24"/>
      <w:szCs w:val="24"/>
      <w:lang w:val="x-none" w:eastAsia="ru-RU"/>
    </w:rPr>
  </w:style>
  <w:style w:type="paragraph" w:customStyle="1" w:styleId="Default">
    <w:name w:val="Default"/>
    <w:rsid w:val="0017250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f7">
    <w:name w:val="Table Grid"/>
    <w:basedOn w:val="a1"/>
    <w:uiPriority w:val="59"/>
    <w:rsid w:val="00FA1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21660-8745-4C03-8F4E-141BE2CCB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33751</Words>
  <Characters>192383</Characters>
  <Application>Microsoft Office Word</Application>
  <DocSecurity>0</DocSecurity>
  <Lines>1603</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GlavBuh</cp:lastModifiedBy>
  <cp:revision>2</cp:revision>
  <dcterms:created xsi:type="dcterms:W3CDTF">2020-09-09T12:21:00Z</dcterms:created>
  <dcterms:modified xsi:type="dcterms:W3CDTF">2020-09-09T12:21:00Z</dcterms:modified>
</cp:coreProperties>
</file>